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F0" w:rsidRPr="000B2DF0" w:rsidRDefault="000B2DF0" w:rsidP="000B2DF0">
      <w:pPr>
        <w:pStyle w:val="Heading1"/>
        <w:shd w:val="clear" w:color="auto" w:fill="A41E1C"/>
        <w:spacing w:before="0" w:beforeAutospacing="0" w:after="0" w:afterAutospacing="0"/>
        <w:jc w:val="center"/>
        <w:rPr>
          <w:rStyle w:val="naslovpropisa1"/>
          <w:rFonts w:ascii="Arial" w:hAnsi="Arial" w:cs="Arial"/>
          <w:color w:val="FFFF00"/>
          <w:sz w:val="35"/>
          <w:szCs w:val="35"/>
          <w:lang w:val="sr-Cyrl-RS"/>
        </w:rPr>
      </w:pPr>
      <w:r w:rsidRPr="000B2DF0">
        <w:rPr>
          <w:rStyle w:val="naslovpropisa1"/>
          <w:rFonts w:ascii="Arial" w:hAnsi="Arial" w:cs="Arial"/>
          <w:color w:val="FFFF00"/>
          <w:sz w:val="35"/>
          <w:szCs w:val="35"/>
        </w:rPr>
        <w:t>ZAKON</w:t>
      </w:r>
    </w:p>
    <w:p w:rsidR="000B2DF0" w:rsidRPr="000B2DF0" w:rsidRDefault="000B2DF0" w:rsidP="000B2DF0">
      <w:pPr>
        <w:pStyle w:val="Heading1"/>
        <w:shd w:val="clear" w:color="auto" w:fill="A41E1C"/>
        <w:spacing w:before="0" w:beforeAutospacing="0" w:after="0" w:afterAutospacing="0"/>
        <w:jc w:val="center"/>
        <w:rPr>
          <w:rStyle w:val="naslovpropisa1a"/>
          <w:rFonts w:ascii="Arial" w:hAnsi="Arial" w:cs="Arial"/>
          <w:color w:val="FFFF00"/>
          <w:sz w:val="32"/>
          <w:szCs w:val="32"/>
          <w:lang w:val="sr-Cyrl-RS"/>
        </w:rPr>
      </w:pPr>
      <w:r w:rsidRPr="000B2DF0">
        <w:rPr>
          <w:rStyle w:val="naslovpropisa1a"/>
          <w:rFonts w:ascii="Arial" w:hAnsi="Arial" w:cs="Arial"/>
          <w:color w:val="FFFF00"/>
          <w:sz w:val="32"/>
          <w:szCs w:val="32"/>
        </w:rPr>
        <w:t>O</w:t>
      </w:r>
    </w:p>
    <w:p w:rsidR="000B2DF0" w:rsidRPr="000B2DF0" w:rsidRDefault="000B2DF0" w:rsidP="000B2DF0">
      <w:pPr>
        <w:pStyle w:val="Heading1"/>
        <w:shd w:val="clear" w:color="auto" w:fill="A41E1C"/>
        <w:spacing w:before="0" w:beforeAutospacing="0" w:after="0" w:afterAutospacing="0"/>
        <w:jc w:val="center"/>
        <w:rPr>
          <w:rFonts w:ascii="Arial" w:hAnsi="Arial" w:cs="Arial"/>
          <w:color w:val="FFFF00"/>
          <w:sz w:val="36"/>
          <w:szCs w:val="36"/>
        </w:rPr>
      </w:pPr>
      <w:r w:rsidRPr="000B2DF0">
        <w:rPr>
          <w:rStyle w:val="naslovpropisa1a"/>
          <w:rFonts w:ascii="Arial" w:hAnsi="Arial" w:cs="Arial"/>
          <w:color w:val="FFFF00"/>
          <w:sz w:val="32"/>
          <w:szCs w:val="32"/>
        </w:rPr>
        <w:t>BEZBEDNOSTI SAOBRAĆAJA NA PUTEVIMA</w:t>
      </w:r>
    </w:p>
    <w:p w:rsidR="000B2DF0" w:rsidRDefault="000B2DF0" w:rsidP="000B2DF0">
      <w:pPr>
        <w:pStyle w:val="Heading2"/>
        <w:shd w:val="clear" w:color="auto" w:fill="000000"/>
        <w:spacing w:before="0" w:beforeAutospacing="0" w:after="0" w:afterAutospacing="0"/>
        <w:jc w:val="center"/>
        <w:rPr>
          <w:rFonts w:ascii="Arial" w:hAnsi="Arial" w:cs="Arial"/>
          <w:i/>
          <w:iCs/>
          <w:color w:val="FFE8BF"/>
          <w:sz w:val="21"/>
          <w:szCs w:val="21"/>
        </w:rPr>
      </w:pPr>
      <w:r>
        <w:rPr>
          <w:rFonts w:ascii="Arial" w:hAnsi="Arial" w:cs="Arial"/>
          <w:i/>
          <w:iCs/>
          <w:color w:val="FFE8BF"/>
          <w:sz w:val="21"/>
          <w:szCs w:val="21"/>
        </w:rPr>
        <w:t>("Sl. glasnik RS", br. 41/2009, 53/2010, 101/2011, 32/2013 - odluka US, 55/2014, 96/2015 - dr. zakon, 9/2016 - odluka US, 24/2018, 41/2018, 41/2018 - dr. zakon, 87/2018, 23/2019, 128/2020 - dr. zakon i 76/2023)</w:t>
      </w:r>
    </w:p>
    <w:p w:rsidR="000B2DF0" w:rsidRDefault="000B2DF0" w:rsidP="000B2DF0">
      <w:pPr>
        <w:shd w:val="clear" w:color="auto" w:fill="FFFFFF"/>
        <w:spacing w:after="0" w:line="240" w:lineRule="auto"/>
        <w:rPr>
          <w:rFonts w:ascii="Arial" w:eastAsia="Times New Roman" w:hAnsi="Arial" w:cs="Arial"/>
          <w:color w:val="333333"/>
          <w:sz w:val="23"/>
          <w:szCs w:val="23"/>
          <w:lang w:val="sr-Cyrl-RS"/>
        </w:rPr>
      </w:pPr>
    </w:p>
    <w:p w:rsidR="000B2DF0" w:rsidRPr="000B2DF0" w:rsidRDefault="000B2DF0" w:rsidP="000B2DF0">
      <w:pPr>
        <w:shd w:val="clear" w:color="auto" w:fill="FFFFFF"/>
        <w:spacing w:after="0" w:line="240" w:lineRule="auto"/>
        <w:rPr>
          <w:rFonts w:ascii="Arial" w:eastAsia="Times New Roman" w:hAnsi="Arial" w:cs="Arial"/>
          <w:color w:val="333333"/>
          <w:sz w:val="23"/>
          <w:szCs w:val="23"/>
        </w:rPr>
      </w:pPr>
      <w:r w:rsidRPr="000B2DF0">
        <w:rPr>
          <w:rFonts w:ascii="Arial" w:eastAsia="Times New Roman" w:hAnsi="Arial" w:cs="Arial"/>
          <w:color w:val="333333"/>
          <w:sz w:val="23"/>
          <w:szCs w:val="23"/>
        </w:rPr>
        <w:t> </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0" w:name="str_1"/>
      <w:bookmarkEnd w:id="0"/>
      <w:r w:rsidRPr="000B2DF0">
        <w:rPr>
          <w:rFonts w:ascii="Arial" w:eastAsia="Times New Roman" w:hAnsi="Arial" w:cs="Arial"/>
          <w:color w:val="333333"/>
          <w:sz w:val="27"/>
          <w:szCs w:val="27"/>
        </w:rPr>
        <w:t>I OSNOVNE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 w:name="clan_1"/>
      <w:bookmarkEnd w:id="1"/>
      <w:r w:rsidRPr="000B2DF0">
        <w:rPr>
          <w:rFonts w:ascii="Arial" w:eastAsia="Times New Roman" w:hAnsi="Arial" w:cs="Arial"/>
          <w:b/>
          <w:bCs/>
          <w:color w:val="333333"/>
          <w:sz w:val="21"/>
          <w:szCs w:val="21"/>
        </w:rPr>
        <w:t>Član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Ovim zakonom uređuju se sistem bezbednosti saobraćaja na putevima (u daljem tekstu: saobraćaj), upravljanje bezbednošću saobraćaja, pravila saobraćaja, ponašanje učesnika u saobraćaju, nadležnosti i odgovornosti subjekata bezbednosti saobraćaja, ograničenja saobraćaja, saobraćajna signalizacija, znaci i naredbe kojih se moraju pridržavati učesnici u saobraćaju, uslovi koje moraju da ispunjavaju vozači za upravljanje vozilima, osposobljavanje kandidata za vozače, polaganje vozačkih ispita, uslovi za upravljanje vozilom, izdavanje vozačkih dozvola, izdavanje nalepnica za vozila za osobe sa invaliditetom, uslovi koje moraju da ispunjavaju vozila, tehnički pregledi, ispitivanje i registracija vozila, posebne mere i ovlašćenja koji se primenjuju u saobraćaju na putu, kao i druga pitanja koja se odnose na bezbednost saobraćaja na putevima (u daljem tekstu: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Ovim zakonom uređuju se osnovni uslovi koje moraju ispunjavati putevi u pogledu bezbednosti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 w:name="clan_2"/>
      <w:bookmarkEnd w:id="2"/>
      <w:r w:rsidRPr="000B2DF0">
        <w:rPr>
          <w:rFonts w:ascii="Arial" w:eastAsia="Times New Roman" w:hAnsi="Arial" w:cs="Arial"/>
          <w:b/>
          <w:bCs/>
          <w:color w:val="333333"/>
          <w:sz w:val="21"/>
          <w:szCs w:val="21"/>
        </w:rPr>
        <w:t>Član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Kontrolu i neposredno regulisanje saobraćaja na putevima vrši Ministarstvo unutrašnjih poslova - Uprava saobraćajne policije i područne policijske uprave.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kontrolu i neposredno regulisanje saobraćaja vojnih vozila na putevima mogu da vrše i nadležni vojni organi.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Neposredno regulisanje saobraćaja u zoni škole mogu vršiti školske saobraćajne patrole i saobraćajne patrole građana.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delu puta na kome se izvode radovi neposredno regulisanje saobraćaja mogu vršiti lica ovlašćena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vršenja kontrole i neposrednog regulisanja saobraćaja na putevima donosi ministar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vršenja kontrole i neposrednog regulisanja saobraćaja vojnih vozila na putevima donosi ministar nadležan za poslove odbrane.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neposrednog regulisanja saobraćaja na putevima u zoni škole donosi ministar unutrašnjih poslova uz pribavljeno mišljenje ministra nadležnog za poslove obrazovanja.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vršenja neposrednog regulisanja saobraćaja na putevima na delu na kome se izvode radovi donosi ministar nadležan za poslove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 w:name="clan_2a"/>
      <w:bookmarkEnd w:id="3"/>
      <w:r w:rsidRPr="000B2DF0">
        <w:rPr>
          <w:rFonts w:ascii="Arial" w:eastAsia="Times New Roman" w:hAnsi="Arial" w:cs="Arial"/>
          <w:b/>
          <w:bCs/>
          <w:color w:val="333333"/>
          <w:sz w:val="21"/>
          <w:szCs w:val="21"/>
        </w:rPr>
        <w:t>Član 2a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unutrašnjih poslova - Uprava saobraćajne policije, Policijska uprava za grad Beograd i područne policijske uprave sprovode preventivne aktivnosti samostalno ili u saradnji sa Agencijom za bezbednost saobraćaja ili drugim subjektima bezbednosti saobraćaja.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4" w:name="str_2"/>
      <w:bookmarkEnd w:id="4"/>
      <w:r w:rsidRPr="000B2DF0">
        <w:rPr>
          <w:rFonts w:ascii="Arial" w:eastAsia="Times New Roman" w:hAnsi="Arial" w:cs="Arial"/>
          <w:color w:val="333333"/>
          <w:sz w:val="27"/>
          <w:szCs w:val="27"/>
        </w:rPr>
        <w:t>II OSNOVNA NAČELA BEZBEDNOSTI SAOBRAĆAJA NA PUTEVIMA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 w:name="clan_3"/>
      <w:bookmarkEnd w:id="5"/>
      <w:r w:rsidRPr="000B2DF0">
        <w:rPr>
          <w:rFonts w:ascii="Arial" w:eastAsia="Times New Roman" w:hAnsi="Arial" w:cs="Arial"/>
          <w:b/>
          <w:bCs/>
          <w:color w:val="333333"/>
          <w:sz w:val="21"/>
          <w:szCs w:val="21"/>
        </w:rPr>
        <w:t>Član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Svaki učesnik u saobraćaju dužan je da se ponaša na način kojim neće ometati, ugroziti ili povrediti druge učesnike, kao i da preduzme sve potrebne mere radi izbegavanja ili otklanjanja opasnih situacija nastalih ponašanjem drugih učesnika u saobraćaju, ako sebe ili drugog time ne dovodi u opasnost.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Licu koje nije sposobno ili je ograničeno sposobno za bezbedno učešće u saobraćaju, odnosno licu koje se nalazi u situaciji u kojoj mu je potrebna pomoć, učesnik u saobraćaju je dužan da pruži pomoć, osim ako time sebe izlaže opasnosti.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6" w:name="clan_4"/>
      <w:bookmarkEnd w:id="6"/>
      <w:r w:rsidRPr="000B2DF0">
        <w:rPr>
          <w:rFonts w:ascii="Arial" w:eastAsia="Times New Roman" w:hAnsi="Arial" w:cs="Arial"/>
          <w:b/>
          <w:bCs/>
          <w:color w:val="333333"/>
          <w:sz w:val="21"/>
          <w:szCs w:val="21"/>
        </w:rPr>
        <w:t>Član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Svako pravno lice i preduzetnik koji obavlja delatnost proizvodnje, održavanja, stavljanja u promet, popravljanja ili prepravljanja vozila ili uređaja, rezervnih delova i opreme za vozila, dužan je da te poslove obavlja na propisan način i u skladu sa pravilima struke u cilju bezbednog učestvovanja vozila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drugo pravno lice ili preduzetnik koji projektuje, gradi, rekonstruiše, održava i upravlja putevima, dužno je da to čini na način koji omogućava bezbedno odvijanje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 w:name="clan_5"/>
      <w:bookmarkEnd w:id="7"/>
      <w:r w:rsidRPr="000B2DF0">
        <w:rPr>
          <w:rFonts w:ascii="Arial" w:eastAsia="Times New Roman" w:hAnsi="Arial" w:cs="Arial"/>
          <w:b/>
          <w:bCs/>
          <w:color w:val="333333"/>
          <w:sz w:val="21"/>
          <w:szCs w:val="21"/>
        </w:rPr>
        <w:t>Član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Svako pravno lice i preduzetnik koji je vlasnik, odnosno korisnik vozila, dužan je da obezbedi: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njegova vozila u saobraćaju na putevima budu tehnički ispravna i da ispunjavaju druge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vozači njegovih vozila ispunjavaju propisane zdravstvene i druge uslove za bezbedno upravljanje vozilima.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Svako fizičko lice vlasnik, odnosno korisnik vozila, dužan je da obezbedi da njegova vozila u saobraćaju na putevima budu tehnički ispravna.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 w:name="clan_6"/>
      <w:bookmarkEnd w:id="8"/>
      <w:r w:rsidRPr="000B2DF0">
        <w:rPr>
          <w:rFonts w:ascii="Arial" w:eastAsia="Times New Roman" w:hAnsi="Arial" w:cs="Arial"/>
          <w:b/>
          <w:bCs/>
          <w:color w:val="333333"/>
          <w:sz w:val="21"/>
          <w:szCs w:val="21"/>
        </w:rPr>
        <w:t>Član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Odgovornost za sprovođenje mera saobraćajnog obrazovanja i vaspitanja u cilju sticanja znanja, veština i navika neophodnih za bezbedno učešće u saobraćaju, unapređivanja i učvršćivanja pozitivnih stavova i ponašanja značajnih za bezbedno učešće u saobraćaju imaju: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porodica za saobraćajno obrazovanje i vaspitanje dece,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organi i organizacije nadležni za brigu o deci za donošenje programa saobraćajnog obrazovanja i vaspitanja dece predškolskog uzrasta i za praćenje realizacije ovog programa,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organi i organizacije nadležni za poslove obrazovanja za donošenje plana i programa saobraćajnog obrazovanja i vaspitanja u predškolskim ustanovama, osnovnim i srednjim školama i za praćenje realizacije ovog programa,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organi nadležni za unutrašnje poslove za realizaciju dela programa saobraćajnog obrazovanja i vaspitanja u predškolskim ustanovama, osnovnim i srednjim školama na zahtev ovih ustanova, a posebno za rad školskih saobraćajnih patrola i saobraćajnih patrola građana,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organi nadležni za poslove saobraćaja za unapređenje saobraćajnog okruženja u zonama škola i drugim zonama sa povećanim prisustvom ranjivih učesnika u saobraćaju i za unapređenje ponašanja učesnika u saobraćaju u ovim zonama,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organi nadležni za poslove zdravlja za edukaciju građana o zdravstvenim aspektima bezbednog ponašanja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6a) organi nadležni za poslove odbrane, za realizaciju dela programa saobraćajnog obrazovanja i vaspitanja u okviru ministarstva nadležnog za poslove odbrane,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Agencija za bezbednost saobraćaja za analizu, praćenje i unapređenje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organi lokalne samouprave za podršku u planiranju i sprovođenju svih mera i aktivnosti saobraćajnog obrazovanja i vaspitanja na nivou lokalne samouprave, kao i za preduzimanje posebnih mera zaštite ranjivih učesnika u saobraćaju i zaštite u određenim zonama,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predškolske ustanove, osnovne i srednje škole za realizaciju programa saobraćajnog obrazovanja i vaspitanja dece u okviru svojih nadležnosti,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stručne i naučne institucije koje se bave bezbednošću saobraćaja za praćenje efekata i unapređenje naučnih osnova sistema saobraćajnog obrazovanja i vaspitanja,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sredstva javnog informisanja za informisanje građana u pogledu bezbednog učestvovanja u saobraćaju i obaveštavanju o posledicama nebezbednog ponašanja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12) udruženja i grupe građana koje se bave bezbednošću saobraćaja, brigom o deci i omladini da u skladu sa svojim delokrugom rada učestvuju u saobraćajnom obrazovanju i vaspitanju;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12a) srednje stručne škole koje obrazuju vozače motornih vozila, odnosno instruktore vožnje, za realizaciju programa obrazovanja ovih kadrova u okviru svojih nadležnosti,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12b) pravna lica koja vrše osposobljavanje kandidata za vozače, kao i reprezentativne asocijacije ovih pravnih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Nastavni planovi i programi u predškolskim ustanovama i osnovnim i srednjim školama moraju da sadrže poglavlja koja se odnose na bezbednost dece i učenika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Propise koji bliže uređuju sadržaj nastavnih planova i programa iz stava 1. tačke 3) ovog člana donosi ministar nadležan za poslove obrazovanja, na predlog Agencije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Svako pravno lice koje vrši osposobljavanje kandidata za vozače dužno je da osposobljavanje sprovodi na način koji obezbeđuje da kandidat stekne teorijska i praktična znanja i veštine koje su potrebne za samostalno i bezbedno upravljanje vozilom, u saobraćaju na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 w:name="clan_7"/>
      <w:bookmarkEnd w:id="9"/>
      <w:r w:rsidRPr="000B2DF0">
        <w:rPr>
          <w:rFonts w:ascii="Arial" w:eastAsia="Times New Roman" w:hAnsi="Arial" w:cs="Arial"/>
          <w:b/>
          <w:bCs/>
          <w:color w:val="333333"/>
          <w:sz w:val="21"/>
          <w:szCs w:val="21"/>
        </w:rPr>
        <w:t>Član 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Izrazi upotrebljeni u ovom zakonu imaju sledeće značenje: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w:t>
      </w:r>
      <w:r w:rsidRPr="000B2DF0">
        <w:rPr>
          <w:rFonts w:ascii="Arial" w:eastAsia="Times New Roman" w:hAnsi="Arial" w:cs="Arial"/>
          <w:i/>
          <w:iCs/>
          <w:color w:val="333333"/>
          <w:sz w:val="19"/>
          <w:szCs w:val="19"/>
        </w:rPr>
        <w:t>saobraćaj</w:t>
      </w:r>
      <w:r w:rsidRPr="000B2DF0">
        <w:rPr>
          <w:rFonts w:ascii="Arial" w:eastAsia="Times New Roman" w:hAnsi="Arial" w:cs="Arial"/>
          <w:color w:val="333333"/>
          <w:sz w:val="19"/>
          <w:szCs w:val="19"/>
        </w:rPr>
        <w:t> je kretanje vozila i lica na putevima, čije je ponašanje uređeno u cilju njegovog bezbednog i nesmetanog odvijanja,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w:t>
      </w:r>
      <w:r w:rsidRPr="000B2DF0">
        <w:rPr>
          <w:rFonts w:ascii="Arial" w:eastAsia="Times New Roman" w:hAnsi="Arial" w:cs="Arial"/>
          <w:i/>
          <w:iCs/>
          <w:color w:val="333333"/>
          <w:sz w:val="19"/>
          <w:szCs w:val="19"/>
        </w:rPr>
        <w:t>put</w:t>
      </w:r>
      <w:r w:rsidRPr="000B2DF0">
        <w:rPr>
          <w:rFonts w:ascii="Arial" w:eastAsia="Times New Roman" w:hAnsi="Arial" w:cs="Arial"/>
          <w:color w:val="333333"/>
          <w:sz w:val="19"/>
          <w:szCs w:val="19"/>
        </w:rPr>
        <w:t> je izgrađena, odnosno utvrđena površina koju kao saobraćajnu površinu mogu da koriste svi ili određeni učesnici u saobraćaju, pod uslovima određenim zakonom i drugim propisima,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w:t>
      </w:r>
      <w:r w:rsidRPr="000B2DF0">
        <w:rPr>
          <w:rFonts w:ascii="Arial" w:eastAsia="Times New Roman" w:hAnsi="Arial" w:cs="Arial"/>
          <w:i/>
          <w:iCs/>
          <w:color w:val="333333"/>
          <w:sz w:val="19"/>
          <w:szCs w:val="19"/>
        </w:rPr>
        <w:t>javni put</w:t>
      </w:r>
      <w:r w:rsidRPr="000B2DF0">
        <w:rPr>
          <w:rFonts w:ascii="Arial" w:eastAsia="Times New Roman" w:hAnsi="Arial" w:cs="Arial"/>
          <w:color w:val="333333"/>
          <w:sz w:val="19"/>
          <w:szCs w:val="19"/>
        </w:rPr>
        <w:t> je put od opšteg značaja koji mogu da pod jednakim uslovima koriste svi ili određeni učesnici u saobraćaju i koji je nadležni organ proglasio kao takav,</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w:t>
      </w:r>
      <w:r w:rsidRPr="000B2DF0">
        <w:rPr>
          <w:rFonts w:ascii="Arial" w:eastAsia="Times New Roman" w:hAnsi="Arial" w:cs="Arial"/>
          <w:i/>
          <w:iCs/>
          <w:color w:val="333333"/>
          <w:sz w:val="19"/>
          <w:szCs w:val="19"/>
        </w:rPr>
        <w:t>nekategorisani</w:t>
      </w:r>
      <w:r w:rsidRPr="000B2DF0">
        <w:rPr>
          <w:rFonts w:ascii="Arial" w:eastAsia="Times New Roman" w:hAnsi="Arial" w:cs="Arial"/>
          <w:color w:val="333333"/>
          <w:sz w:val="19"/>
          <w:szCs w:val="19"/>
        </w:rPr>
        <w:t> </w:t>
      </w:r>
      <w:r w:rsidRPr="000B2DF0">
        <w:rPr>
          <w:rFonts w:ascii="Arial" w:eastAsia="Times New Roman" w:hAnsi="Arial" w:cs="Arial"/>
          <w:i/>
          <w:iCs/>
          <w:color w:val="333333"/>
          <w:sz w:val="19"/>
          <w:szCs w:val="19"/>
        </w:rPr>
        <w:t>put</w:t>
      </w:r>
      <w:r w:rsidRPr="000B2DF0">
        <w:rPr>
          <w:rFonts w:ascii="Arial" w:eastAsia="Times New Roman" w:hAnsi="Arial" w:cs="Arial"/>
          <w:color w:val="333333"/>
          <w:sz w:val="19"/>
          <w:szCs w:val="19"/>
        </w:rPr>
        <w:t> je put koji može pod jednakim uslovima da koristi veći broj korisnika,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w:t>
      </w:r>
      <w:r w:rsidRPr="000B2DF0">
        <w:rPr>
          <w:rFonts w:ascii="Arial" w:eastAsia="Times New Roman" w:hAnsi="Arial" w:cs="Arial"/>
          <w:i/>
          <w:iCs/>
          <w:color w:val="333333"/>
          <w:sz w:val="19"/>
          <w:szCs w:val="19"/>
        </w:rPr>
        <w:t>autoput</w:t>
      </w:r>
      <w:r w:rsidRPr="000B2DF0">
        <w:rPr>
          <w:rFonts w:ascii="Arial" w:eastAsia="Times New Roman" w:hAnsi="Arial" w:cs="Arial"/>
          <w:color w:val="333333"/>
          <w:sz w:val="19"/>
          <w:szCs w:val="19"/>
        </w:rPr>
        <w:t> je državni put namenjen isključivo za saobraćaj motocikala, putničkih vozila, teretnih vozila i autobusa, sa ili bez priključnih vozila, sa fizički odvojenim kolovoznim trakama za saobraćaj iz suprotnih smerova, sa najmanje dve saobraćajne trake po smeru i jednom zaustavnom trakom za svaki smer, bez ukrštanja u nivou sa drugim putevima i železničkim ili tramvajskim prugama, sa potpunom kontrolom pristupa, na koji se može uključiti ili isključiti samo određenim i posebno izgrađenim javnim putem i kao takav obeležen propisanim saobraćajnim znakom,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w:t>
      </w:r>
      <w:r w:rsidRPr="000B2DF0">
        <w:rPr>
          <w:rFonts w:ascii="Arial" w:eastAsia="Times New Roman" w:hAnsi="Arial" w:cs="Arial"/>
          <w:i/>
          <w:iCs/>
          <w:color w:val="333333"/>
          <w:sz w:val="19"/>
          <w:szCs w:val="19"/>
        </w:rPr>
        <w:t>motoput</w:t>
      </w:r>
      <w:r w:rsidRPr="000B2DF0">
        <w:rPr>
          <w:rFonts w:ascii="Arial" w:eastAsia="Times New Roman" w:hAnsi="Arial" w:cs="Arial"/>
          <w:color w:val="333333"/>
          <w:sz w:val="19"/>
          <w:szCs w:val="19"/>
        </w:rPr>
        <w:t> je državni put namenjen isključivo za saobraćaj motocikala, putničkih vozila, teretnih vozila i autobusa, sa ili bez priključnih vozila i kao takav obeležen propisanim saobraćajnim znakom,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w:t>
      </w:r>
      <w:r w:rsidRPr="000B2DF0">
        <w:rPr>
          <w:rFonts w:ascii="Arial" w:eastAsia="Times New Roman" w:hAnsi="Arial" w:cs="Arial"/>
          <w:i/>
          <w:iCs/>
          <w:color w:val="333333"/>
          <w:sz w:val="19"/>
          <w:szCs w:val="19"/>
        </w:rPr>
        <w:t>ulica</w:t>
      </w:r>
      <w:r w:rsidRPr="000B2DF0">
        <w:rPr>
          <w:rFonts w:ascii="Arial" w:eastAsia="Times New Roman" w:hAnsi="Arial" w:cs="Arial"/>
          <w:color w:val="333333"/>
          <w:sz w:val="19"/>
          <w:szCs w:val="19"/>
        </w:rPr>
        <w:t> je javni put u naselju koji saobraćajno povezuje delove naselja,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w:t>
      </w:r>
      <w:r w:rsidRPr="000B2DF0">
        <w:rPr>
          <w:rFonts w:ascii="Arial" w:eastAsia="Times New Roman" w:hAnsi="Arial" w:cs="Arial"/>
          <w:i/>
          <w:iCs/>
          <w:color w:val="333333"/>
          <w:sz w:val="19"/>
          <w:szCs w:val="19"/>
        </w:rPr>
        <w:t>protivpožarni put</w:t>
      </w:r>
      <w:r w:rsidRPr="000B2DF0">
        <w:rPr>
          <w:rFonts w:ascii="Arial" w:eastAsia="Times New Roman" w:hAnsi="Arial" w:cs="Arial"/>
          <w:color w:val="333333"/>
          <w:sz w:val="19"/>
          <w:szCs w:val="19"/>
        </w:rPr>
        <w:t> je posebno obeležni uzdužni deo oko stambenih objekata, garažnih prostora, sportskih i drugih poslovnih objekata na kojima je zabranjeno zaustavljanje i parkiranje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w:t>
      </w:r>
      <w:r w:rsidRPr="000B2DF0">
        <w:rPr>
          <w:rFonts w:ascii="Arial" w:eastAsia="Times New Roman" w:hAnsi="Arial" w:cs="Arial"/>
          <w:i/>
          <w:iCs/>
          <w:color w:val="333333"/>
          <w:sz w:val="19"/>
          <w:szCs w:val="19"/>
        </w:rPr>
        <w:t>zemljani put</w:t>
      </w:r>
      <w:r w:rsidRPr="000B2DF0">
        <w:rPr>
          <w:rFonts w:ascii="Arial" w:eastAsia="Times New Roman" w:hAnsi="Arial" w:cs="Arial"/>
          <w:color w:val="333333"/>
          <w:sz w:val="19"/>
          <w:szCs w:val="19"/>
        </w:rPr>
        <w:t> je put bez izgrađenog kolovoznog zastora, pa i kada na priključku na drugi put ima izgrađen kolovozni zastor,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w:t>
      </w:r>
      <w:r w:rsidRPr="000B2DF0">
        <w:rPr>
          <w:rFonts w:ascii="Arial" w:eastAsia="Times New Roman" w:hAnsi="Arial" w:cs="Arial"/>
          <w:i/>
          <w:iCs/>
          <w:color w:val="333333"/>
          <w:sz w:val="19"/>
          <w:szCs w:val="19"/>
        </w:rPr>
        <w:t>kolovoz</w:t>
      </w:r>
      <w:r w:rsidRPr="000B2DF0">
        <w:rPr>
          <w:rFonts w:ascii="Arial" w:eastAsia="Times New Roman" w:hAnsi="Arial" w:cs="Arial"/>
          <w:color w:val="333333"/>
          <w:sz w:val="19"/>
          <w:szCs w:val="19"/>
        </w:rPr>
        <w:t> je deo puta namenjen prvenstveno za kretanje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w:t>
      </w:r>
      <w:r w:rsidRPr="000B2DF0">
        <w:rPr>
          <w:rFonts w:ascii="Arial" w:eastAsia="Times New Roman" w:hAnsi="Arial" w:cs="Arial"/>
          <w:i/>
          <w:iCs/>
          <w:color w:val="333333"/>
          <w:sz w:val="19"/>
          <w:szCs w:val="19"/>
        </w:rPr>
        <w:t>kolovozna traka je</w:t>
      </w:r>
      <w:r w:rsidRPr="000B2DF0">
        <w:rPr>
          <w:rFonts w:ascii="Arial" w:eastAsia="Times New Roman" w:hAnsi="Arial" w:cs="Arial"/>
          <w:color w:val="333333"/>
          <w:sz w:val="19"/>
          <w:szCs w:val="19"/>
        </w:rPr>
        <w:t> uzdužni deo kolovoza namenjen za saobraćaj vozila u jednom smeru,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w:t>
      </w:r>
      <w:r w:rsidRPr="000B2DF0">
        <w:rPr>
          <w:rFonts w:ascii="Arial" w:eastAsia="Times New Roman" w:hAnsi="Arial" w:cs="Arial"/>
          <w:i/>
          <w:iCs/>
          <w:color w:val="333333"/>
          <w:sz w:val="19"/>
          <w:szCs w:val="19"/>
        </w:rPr>
        <w:t>saobraćajna traka</w:t>
      </w:r>
      <w:r w:rsidRPr="000B2DF0">
        <w:rPr>
          <w:rFonts w:ascii="Arial" w:eastAsia="Times New Roman" w:hAnsi="Arial" w:cs="Arial"/>
          <w:color w:val="333333"/>
          <w:sz w:val="19"/>
          <w:szCs w:val="19"/>
        </w:rPr>
        <w:t> je obeleženi, odnosno neobeleženi uzdužni deo kolovozne trake namenjen za saobraćaj jedne kolone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w:t>
      </w:r>
      <w:r w:rsidRPr="000B2DF0">
        <w:rPr>
          <w:rFonts w:ascii="Arial" w:eastAsia="Times New Roman" w:hAnsi="Arial" w:cs="Arial"/>
          <w:i/>
          <w:iCs/>
          <w:color w:val="333333"/>
          <w:sz w:val="19"/>
          <w:szCs w:val="19"/>
        </w:rPr>
        <w:t>biciklistička traka</w:t>
      </w:r>
      <w:r w:rsidRPr="000B2DF0">
        <w:rPr>
          <w:rFonts w:ascii="Arial" w:eastAsia="Times New Roman" w:hAnsi="Arial" w:cs="Arial"/>
          <w:color w:val="333333"/>
          <w:sz w:val="19"/>
          <w:szCs w:val="19"/>
        </w:rPr>
        <w:t> je saobraćajna traka namenjena isključivo za saobraćaj lakih električnih vozila, bicikala, mopeda i lakih tricikala,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w:t>
      </w:r>
      <w:r w:rsidRPr="000B2DF0">
        <w:rPr>
          <w:rFonts w:ascii="Arial" w:eastAsia="Times New Roman" w:hAnsi="Arial" w:cs="Arial"/>
          <w:i/>
          <w:iCs/>
          <w:color w:val="333333"/>
          <w:sz w:val="19"/>
          <w:szCs w:val="19"/>
        </w:rPr>
        <w:t>saobraćajna traka za spora vozila</w:t>
      </w:r>
      <w:r w:rsidRPr="000B2DF0">
        <w:rPr>
          <w:rFonts w:ascii="Arial" w:eastAsia="Times New Roman" w:hAnsi="Arial" w:cs="Arial"/>
          <w:color w:val="333333"/>
          <w:sz w:val="19"/>
          <w:szCs w:val="19"/>
        </w:rPr>
        <w:t> je saobraćajna traka kojom se moraju kretati spora vozila koja se kreću brzinom manjom od određene da ne bi ometala saobraćaj drugih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w:t>
      </w:r>
      <w:r w:rsidRPr="000B2DF0">
        <w:rPr>
          <w:rFonts w:ascii="Arial" w:eastAsia="Times New Roman" w:hAnsi="Arial" w:cs="Arial"/>
          <w:i/>
          <w:iCs/>
          <w:color w:val="333333"/>
          <w:sz w:val="19"/>
          <w:szCs w:val="19"/>
        </w:rPr>
        <w:t>zaustavna traka</w:t>
      </w:r>
      <w:r w:rsidRPr="000B2DF0">
        <w:rPr>
          <w:rFonts w:ascii="Arial" w:eastAsia="Times New Roman" w:hAnsi="Arial" w:cs="Arial"/>
          <w:color w:val="333333"/>
          <w:sz w:val="19"/>
          <w:szCs w:val="19"/>
        </w:rPr>
        <w:t> je obeleženi uzdužni deo puta namenjen isključivo za zaustavljanje vozila koja se zbog nepredvidivih razloga moraju zaustaviti (neispravnost, iznenadna nesposobnost vozača za upravljanje vozilom i sl.),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w:t>
      </w:r>
      <w:r w:rsidRPr="000B2DF0">
        <w:rPr>
          <w:rFonts w:ascii="Arial" w:eastAsia="Times New Roman" w:hAnsi="Arial" w:cs="Arial"/>
          <w:i/>
          <w:iCs/>
          <w:color w:val="333333"/>
          <w:sz w:val="19"/>
          <w:szCs w:val="19"/>
        </w:rPr>
        <w:t>saobraćajna traka za uključivanje </w:t>
      </w:r>
      <w:r w:rsidRPr="000B2DF0">
        <w:rPr>
          <w:rFonts w:ascii="Arial" w:eastAsia="Times New Roman" w:hAnsi="Arial" w:cs="Arial"/>
          <w:color w:val="333333"/>
          <w:sz w:val="19"/>
          <w:szCs w:val="19"/>
        </w:rPr>
        <w:t>je saobraćajna traka namenjena za uključivanje vozila na put,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w:t>
      </w:r>
      <w:r w:rsidRPr="000B2DF0">
        <w:rPr>
          <w:rFonts w:ascii="Arial" w:eastAsia="Times New Roman" w:hAnsi="Arial" w:cs="Arial"/>
          <w:i/>
          <w:iCs/>
          <w:color w:val="333333"/>
          <w:sz w:val="19"/>
          <w:szCs w:val="19"/>
        </w:rPr>
        <w:t>saobraćajna traka za isključivanje</w:t>
      </w:r>
      <w:r w:rsidRPr="000B2DF0">
        <w:rPr>
          <w:rFonts w:ascii="Arial" w:eastAsia="Times New Roman" w:hAnsi="Arial" w:cs="Arial"/>
          <w:color w:val="333333"/>
          <w:sz w:val="19"/>
          <w:szCs w:val="19"/>
        </w:rPr>
        <w:t> je saobraćajna traka namenjena za isključivanje vozila sa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18) </w:t>
      </w:r>
      <w:r w:rsidRPr="000B2DF0">
        <w:rPr>
          <w:rFonts w:ascii="Arial" w:eastAsia="Times New Roman" w:hAnsi="Arial" w:cs="Arial"/>
          <w:i/>
          <w:iCs/>
          <w:color w:val="333333"/>
          <w:sz w:val="19"/>
          <w:szCs w:val="19"/>
        </w:rPr>
        <w:t>saobraćajna traka za vozila javnog prevoza putnika</w:t>
      </w:r>
      <w:r w:rsidRPr="000B2DF0">
        <w:rPr>
          <w:rFonts w:ascii="Arial" w:eastAsia="Times New Roman" w:hAnsi="Arial" w:cs="Arial"/>
          <w:color w:val="333333"/>
          <w:sz w:val="19"/>
          <w:szCs w:val="19"/>
        </w:rPr>
        <w:t> je saobraćajna traka namenjena isključivo za kretanje vozila javnog prevoza putnika i koja može biti izgrađena tako da se po njoj mogu kretati tramvaji,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w:t>
      </w:r>
      <w:r w:rsidRPr="000B2DF0">
        <w:rPr>
          <w:rFonts w:ascii="Arial" w:eastAsia="Times New Roman" w:hAnsi="Arial" w:cs="Arial"/>
          <w:i/>
          <w:iCs/>
          <w:color w:val="333333"/>
          <w:sz w:val="19"/>
          <w:szCs w:val="19"/>
        </w:rPr>
        <w:t>raskrsnica</w:t>
      </w:r>
      <w:r w:rsidRPr="000B2DF0">
        <w:rPr>
          <w:rFonts w:ascii="Arial" w:eastAsia="Times New Roman" w:hAnsi="Arial" w:cs="Arial"/>
          <w:color w:val="333333"/>
          <w:sz w:val="19"/>
          <w:szCs w:val="19"/>
        </w:rPr>
        <w:t> je deo kolovoza na kome se ukrštaju, spajaju ili razdvajaju putevi u istom nivou,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w:t>
      </w:r>
      <w:r w:rsidRPr="000B2DF0">
        <w:rPr>
          <w:rFonts w:ascii="Arial" w:eastAsia="Times New Roman" w:hAnsi="Arial" w:cs="Arial"/>
          <w:i/>
          <w:iCs/>
          <w:color w:val="333333"/>
          <w:sz w:val="19"/>
          <w:szCs w:val="19"/>
        </w:rPr>
        <w:t>tramvajska baštica</w:t>
      </w:r>
      <w:r w:rsidRPr="000B2DF0">
        <w:rPr>
          <w:rFonts w:ascii="Arial" w:eastAsia="Times New Roman" w:hAnsi="Arial" w:cs="Arial"/>
          <w:color w:val="333333"/>
          <w:sz w:val="19"/>
          <w:szCs w:val="19"/>
        </w:rPr>
        <w:t> je posebno uređen deo puta namenjen isključivo za kretanje tramvaja,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w:t>
      </w:r>
      <w:r w:rsidRPr="000B2DF0">
        <w:rPr>
          <w:rFonts w:ascii="Arial" w:eastAsia="Times New Roman" w:hAnsi="Arial" w:cs="Arial"/>
          <w:i/>
          <w:iCs/>
          <w:color w:val="333333"/>
          <w:sz w:val="19"/>
          <w:szCs w:val="19"/>
        </w:rPr>
        <w:t>trotoar</w:t>
      </w:r>
      <w:r w:rsidRPr="000B2DF0">
        <w:rPr>
          <w:rFonts w:ascii="Arial" w:eastAsia="Times New Roman" w:hAnsi="Arial" w:cs="Arial"/>
          <w:color w:val="333333"/>
          <w:sz w:val="19"/>
          <w:szCs w:val="19"/>
        </w:rPr>
        <w:t> je posebno uređen deo puta pored kolovoza namenjen prvenstveno za kretanje pešaka,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w:t>
      </w:r>
      <w:r w:rsidRPr="000B2DF0">
        <w:rPr>
          <w:rFonts w:ascii="Arial" w:eastAsia="Times New Roman" w:hAnsi="Arial" w:cs="Arial"/>
          <w:i/>
          <w:iCs/>
          <w:color w:val="333333"/>
          <w:sz w:val="19"/>
          <w:szCs w:val="19"/>
        </w:rPr>
        <w:t>parkiralište</w:t>
      </w:r>
      <w:r w:rsidRPr="000B2DF0">
        <w:rPr>
          <w:rFonts w:ascii="Arial" w:eastAsia="Times New Roman" w:hAnsi="Arial" w:cs="Arial"/>
          <w:color w:val="333333"/>
          <w:sz w:val="19"/>
          <w:szCs w:val="19"/>
        </w:rPr>
        <w:t> je deo puta namenjen, uređen i označen prvenstveno za parkiranje vozila, koji se sastoji od jednog ili više parking mesta,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w:t>
      </w:r>
      <w:r w:rsidRPr="000B2DF0">
        <w:rPr>
          <w:rFonts w:ascii="Arial" w:eastAsia="Times New Roman" w:hAnsi="Arial" w:cs="Arial"/>
          <w:i/>
          <w:iCs/>
          <w:color w:val="333333"/>
          <w:sz w:val="19"/>
          <w:szCs w:val="19"/>
        </w:rPr>
        <w:t>parking mesto </w:t>
      </w:r>
      <w:r w:rsidRPr="000B2DF0">
        <w:rPr>
          <w:rFonts w:ascii="Arial" w:eastAsia="Times New Roman" w:hAnsi="Arial" w:cs="Arial"/>
          <w:color w:val="333333"/>
          <w:sz w:val="19"/>
          <w:szCs w:val="19"/>
        </w:rPr>
        <w:t>je označeni deo parkirališta isključivo namenjen za parkiranje jednog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w:t>
      </w:r>
      <w:r w:rsidRPr="000B2DF0">
        <w:rPr>
          <w:rFonts w:ascii="Arial" w:eastAsia="Times New Roman" w:hAnsi="Arial" w:cs="Arial"/>
          <w:i/>
          <w:iCs/>
          <w:color w:val="333333"/>
          <w:sz w:val="19"/>
          <w:szCs w:val="19"/>
        </w:rPr>
        <w:t>pešački prelaz</w:t>
      </w:r>
      <w:r w:rsidRPr="000B2DF0">
        <w:rPr>
          <w:rFonts w:ascii="Arial" w:eastAsia="Times New Roman" w:hAnsi="Arial" w:cs="Arial"/>
          <w:color w:val="333333"/>
          <w:sz w:val="19"/>
          <w:szCs w:val="19"/>
        </w:rPr>
        <w:t> je označeni deo kolovoza namenjen za prelazak pešaka preko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w:t>
      </w:r>
      <w:r w:rsidRPr="000B2DF0">
        <w:rPr>
          <w:rFonts w:ascii="Arial" w:eastAsia="Times New Roman" w:hAnsi="Arial" w:cs="Arial"/>
          <w:i/>
          <w:iCs/>
          <w:color w:val="333333"/>
          <w:sz w:val="19"/>
          <w:szCs w:val="19"/>
        </w:rPr>
        <w:t>pešačka staza</w:t>
      </w:r>
      <w:r w:rsidRPr="000B2DF0">
        <w:rPr>
          <w:rFonts w:ascii="Arial" w:eastAsia="Times New Roman" w:hAnsi="Arial" w:cs="Arial"/>
          <w:color w:val="333333"/>
          <w:sz w:val="19"/>
          <w:szCs w:val="19"/>
        </w:rPr>
        <w:t> je put koji je namenjen isključivo za kretanje pešaka,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w:t>
      </w:r>
      <w:r w:rsidRPr="000B2DF0">
        <w:rPr>
          <w:rFonts w:ascii="Arial" w:eastAsia="Times New Roman" w:hAnsi="Arial" w:cs="Arial"/>
          <w:i/>
          <w:iCs/>
          <w:color w:val="333333"/>
          <w:sz w:val="19"/>
          <w:szCs w:val="19"/>
        </w:rPr>
        <w:t>biciklistička staza</w:t>
      </w:r>
      <w:r w:rsidRPr="000B2DF0">
        <w:rPr>
          <w:rFonts w:ascii="Arial" w:eastAsia="Times New Roman" w:hAnsi="Arial" w:cs="Arial"/>
          <w:color w:val="333333"/>
          <w:sz w:val="19"/>
          <w:szCs w:val="19"/>
        </w:rPr>
        <w:t> je put namenjen isključivo za kretanje bicikala i lakih električnih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26a) </w:t>
      </w:r>
      <w:r w:rsidRPr="000B2DF0">
        <w:rPr>
          <w:rFonts w:ascii="Arial" w:eastAsia="Times New Roman" w:hAnsi="Arial" w:cs="Arial"/>
          <w:i/>
          <w:iCs/>
          <w:color w:val="333333"/>
          <w:sz w:val="19"/>
          <w:szCs w:val="19"/>
        </w:rPr>
        <w:t>pešačko-biciklistička staza</w:t>
      </w:r>
      <w:r w:rsidRPr="000B2DF0">
        <w:rPr>
          <w:rFonts w:ascii="Arial" w:eastAsia="Times New Roman" w:hAnsi="Arial" w:cs="Arial"/>
          <w:color w:val="333333"/>
          <w:sz w:val="19"/>
          <w:szCs w:val="19"/>
        </w:rPr>
        <w:t> je put namenjen za kretanje pešaka, bicikala i lakih električnih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w:t>
      </w:r>
      <w:r w:rsidRPr="000B2DF0">
        <w:rPr>
          <w:rFonts w:ascii="Arial" w:eastAsia="Times New Roman" w:hAnsi="Arial" w:cs="Arial"/>
          <w:i/>
          <w:iCs/>
          <w:color w:val="333333"/>
          <w:sz w:val="19"/>
          <w:szCs w:val="19"/>
        </w:rPr>
        <w:t>trg</w:t>
      </w:r>
      <w:r w:rsidRPr="000B2DF0">
        <w:rPr>
          <w:rFonts w:ascii="Arial" w:eastAsia="Times New Roman" w:hAnsi="Arial" w:cs="Arial"/>
          <w:color w:val="333333"/>
          <w:sz w:val="19"/>
          <w:szCs w:val="19"/>
        </w:rPr>
        <w:t> je poseban plato namenjen kretanju i okupljanju pešaka koji je definisan urbanističkim planovima i proglašen od strane organa lokalne samouprave,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w:t>
      </w:r>
      <w:r w:rsidRPr="000B2DF0">
        <w:rPr>
          <w:rFonts w:ascii="Arial" w:eastAsia="Times New Roman" w:hAnsi="Arial" w:cs="Arial"/>
          <w:i/>
          <w:iCs/>
          <w:color w:val="333333"/>
          <w:sz w:val="19"/>
          <w:szCs w:val="19"/>
        </w:rPr>
        <w:t>prelaz puta preko pruge</w:t>
      </w:r>
      <w:r w:rsidRPr="000B2DF0">
        <w:rPr>
          <w:rFonts w:ascii="Arial" w:eastAsia="Times New Roman" w:hAnsi="Arial" w:cs="Arial"/>
          <w:color w:val="333333"/>
          <w:sz w:val="19"/>
          <w:szCs w:val="19"/>
        </w:rPr>
        <w:t> je mesto na kojem se u istom nivou ukrštaju put i železnička ili tramvajska pruga,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w:t>
      </w:r>
      <w:r w:rsidRPr="000B2DF0">
        <w:rPr>
          <w:rFonts w:ascii="Arial" w:eastAsia="Times New Roman" w:hAnsi="Arial" w:cs="Arial"/>
          <w:i/>
          <w:iCs/>
          <w:color w:val="333333"/>
          <w:sz w:val="19"/>
          <w:szCs w:val="19"/>
        </w:rPr>
        <w:t>pešačko ostrvo</w:t>
      </w:r>
      <w:r w:rsidRPr="000B2DF0">
        <w:rPr>
          <w:rFonts w:ascii="Arial" w:eastAsia="Times New Roman" w:hAnsi="Arial" w:cs="Arial"/>
          <w:color w:val="333333"/>
          <w:sz w:val="19"/>
          <w:szCs w:val="19"/>
        </w:rPr>
        <w:t> je obeleženi ili uzdignuti deo kolovoza koji je određen za privremeno zadržavanje pešaka koji prelaze preko kolovoza, ulaze ili izlaze iz vozila za javni prevoz putnika,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w:t>
      </w:r>
      <w:r w:rsidRPr="000B2DF0">
        <w:rPr>
          <w:rFonts w:ascii="Arial" w:eastAsia="Times New Roman" w:hAnsi="Arial" w:cs="Arial"/>
          <w:i/>
          <w:iCs/>
          <w:color w:val="333333"/>
          <w:sz w:val="19"/>
          <w:szCs w:val="19"/>
        </w:rPr>
        <w:t>naselje</w:t>
      </w:r>
      <w:r w:rsidRPr="000B2DF0">
        <w:rPr>
          <w:rFonts w:ascii="Arial" w:eastAsia="Times New Roman" w:hAnsi="Arial" w:cs="Arial"/>
          <w:color w:val="333333"/>
          <w:sz w:val="19"/>
          <w:szCs w:val="19"/>
        </w:rPr>
        <w:t> je izgrađen, funkcionalno objedinjen prostor, koji je namenjen za život i rad stanovnika i čije su granice obeležene odgovarajućim saobraćajnim znakom,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w:t>
      </w:r>
      <w:r w:rsidRPr="000B2DF0">
        <w:rPr>
          <w:rFonts w:ascii="Arial" w:eastAsia="Times New Roman" w:hAnsi="Arial" w:cs="Arial"/>
          <w:i/>
          <w:iCs/>
          <w:color w:val="333333"/>
          <w:sz w:val="19"/>
          <w:szCs w:val="19"/>
        </w:rPr>
        <w:t>vozilo</w:t>
      </w:r>
      <w:r w:rsidRPr="000B2DF0">
        <w:rPr>
          <w:rFonts w:ascii="Arial" w:eastAsia="Times New Roman" w:hAnsi="Arial" w:cs="Arial"/>
          <w:color w:val="333333"/>
          <w:sz w:val="19"/>
          <w:szCs w:val="19"/>
        </w:rPr>
        <w:t> je sredstvo koje je po konstrukciji, uređajima, sklopovima i opremi namenjeno i osposobljeno za kretanje po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31a) </w:t>
      </w:r>
      <w:r w:rsidRPr="000B2DF0">
        <w:rPr>
          <w:rFonts w:ascii="Arial" w:eastAsia="Times New Roman" w:hAnsi="Arial" w:cs="Arial"/>
          <w:i/>
          <w:iCs/>
          <w:color w:val="333333"/>
          <w:sz w:val="19"/>
          <w:szCs w:val="19"/>
        </w:rPr>
        <w:t>lako električno vozilo</w:t>
      </w:r>
      <w:r w:rsidRPr="000B2DF0">
        <w:rPr>
          <w:rFonts w:ascii="Arial" w:eastAsia="Times New Roman" w:hAnsi="Arial" w:cs="Arial"/>
          <w:color w:val="333333"/>
          <w:sz w:val="19"/>
          <w:szCs w:val="19"/>
        </w:rPr>
        <w:t> je motorno vozilo sa najmanje dva točka, sa mehaničkim upravljačem, bez mesta za sedenje, čija trajna nominalna snaga elektromotora nije veća od 0,6 kW, čija najveća konstruktivna brzina ne prelazi 25 km/h i čija masa praznog vozila ne prelazi 35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w:t>
      </w:r>
      <w:r w:rsidRPr="000B2DF0">
        <w:rPr>
          <w:rFonts w:ascii="Arial" w:eastAsia="Times New Roman" w:hAnsi="Arial" w:cs="Arial"/>
          <w:i/>
          <w:iCs/>
          <w:color w:val="333333"/>
          <w:sz w:val="19"/>
          <w:szCs w:val="19"/>
        </w:rPr>
        <w:t>bicikl</w:t>
      </w:r>
      <w:r w:rsidRPr="000B2DF0">
        <w:rPr>
          <w:rFonts w:ascii="Arial" w:eastAsia="Times New Roman" w:hAnsi="Arial" w:cs="Arial"/>
          <w:color w:val="333333"/>
          <w:sz w:val="19"/>
          <w:szCs w:val="19"/>
        </w:rPr>
        <w:t> je vozilo sa najmanje dva točka koje se pokreće snagom vozača, odnosno putnika, koja se pomoću pedala ili ručica prenosi na točak, odnosno točkove,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w:t>
      </w:r>
      <w:r w:rsidRPr="000B2DF0">
        <w:rPr>
          <w:rFonts w:ascii="Arial" w:eastAsia="Times New Roman" w:hAnsi="Arial" w:cs="Arial"/>
          <w:i/>
          <w:iCs/>
          <w:color w:val="333333"/>
          <w:sz w:val="19"/>
          <w:szCs w:val="19"/>
        </w:rPr>
        <w:t>motorno vozilo</w:t>
      </w:r>
      <w:r w:rsidRPr="000B2DF0">
        <w:rPr>
          <w:rFonts w:ascii="Arial" w:eastAsia="Times New Roman" w:hAnsi="Arial" w:cs="Arial"/>
          <w:color w:val="333333"/>
          <w:sz w:val="19"/>
          <w:szCs w:val="19"/>
        </w:rPr>
        <w:t> je vozilo koje se pokreće snagom sopstvenog motora, koje je po konstrukciji, uređajima, sklopovima i opremi namenjeno i osposobljeno za prevoz lica, odnosno stvari, za obavljanje radova, odnosno za vuču priključnog vozila, osim šinskih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w:t>
      </w:r>
      <w:r w:rsidRPr="000B2DF0">
        <w:rPr>
          <w:rFonts w:ascii="Arial" w:eastAsia="Times New Roman" w:hAnsi="Arial" w:cs="Arial"/>
          <w:i/>
          <w:iCs/>
          <w:color w:val="333333"/>
          <w:sz w:val="19"/>
          <w:szCs w:val="19"/>
        </w:rPr>
        <w:t>moped</w:t>
      </w:r>
      <w:r w:rsidRPr="000B2DF0">
        <w:rPr>
          <w:rFonts w:ascii="Arial" w:eastAsia="Times New Roman" w:hAnsi="Arial" w:cs="Arial"/>
          <w:color w:val="333333"/>
          <w:sz w:val="19"/>
          <w:szCs w:val="19"/>
        </w:rPr>
        <w:t> je motorno vozilo sa dva točka čija najveća konstruktivna brzina, bez obzira na način prenosa, ne prelazi 45 km/h, pri čemu radna zapremina motora, kada vozilo ima motor sa unutrašnjim sagorevanjem ne prelazi 50 cm</w:t>
      </w:r>
      <w:r w:rsidRPr="000B2DF0">
        <w:rPr>
          <w:rFonts w:ascii="Arial" w:eastAsia="Times New Roman" w:hAnsi="Arial" w:cs="Arial"/>
          <w:color w:val="333333"/>
          <w:sz w:val="15"/>
          <w:szCs w:val="15"/>
          <w:vertAlign w:val="superscript"/>
        </w:rPr>
        <w:t>3</w:t>
      </w:r>
      <w:r w:rsidRPr="000B2DF0">
        <w:rPr>
          <w:rFonts w:ascii="Arial" w:eastAsia="Times New Roman" w:hAnsi="Arial" w:cs="Arial"/>
          <w:color w:val="333333"/>
          <w:sz w:val="19"/>
          <w:szCs w:val="19"/>
        </w:rPr>
        <w:t>, ili sa motorom čija najveća trajna nominalna snaga ne prelazi 4 kW kada vozilo ima električni pogon,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w:t>
      </w:r>
      <w:r w:rsidRPr="000B2DF0">
        <w:rPr>
          <w:rFonts w:ascii="Arial" w:eastAsia="Times New Roman" w:hAnsi="Arial" w:cs="Arial"/>
          <w:i/>
          <w:iCs/>
          <w:color w:val="333333"/>
          <w:sz w:val="19"/>
          <w:szCs w:val="19"/>
        </w:rPr>
        <w:t> laki tricikl </w:t>
      </w:r>
      <w:r w:rsidRPr="000B2DF0">
        <w:rPr>
          <w:rFonts w:ascii="Arial" w:eastAsia="Times New Roman" w:hAnsi="Arial" w:cs="Arial"/>
          <w:color w:val="333333"/>
          <w:sz w:val="19"/>
          <w:szCs w:val="19"/>
        </w:rPr>
        <w:t>je motorno vozilo sa tri točka čija najveća konstruktivna brzina, bez obzira na način prenosa, ne prelazi 45 km/h, pri čemu radna zapremina motora, kada vozilo ima motor sa unutrašnjim sagorevanjem sa pogonom na benzin, ne prelazi 50 cm</w:t>
      </w:r>
      <w:r w:rsidRPr="000B2DF0">
        <w:rPr>
          <w:rFonts w:ascii="Arial" w:eastAsia="Times New Roman" w:hAnsi="Arial" w:cs="Arial"/>
          <w:color w:val="333333"/>
          <w:sz w:val="15"/>
          <w:szCs w:val="15"/>
          <w:vertAlign w:val="superscript"/>
        </w:rPr>
        <w:t>3</w:t>
      </w:r>
      <w:r w:rsidRPr="000B2DF0">
        <w:rPr>
          <w:rFonts w:ascii="Arial" w:eastAsia="Times New Roman" w:hAnsi="Arial" w:cs="Arial"/>
          <w:color w:val="333333"/>
          <w:sz w:val="19"/>
          <w:szCs w:val="19"/>
        </w:rPr>
        <w:t>, ili čija najveća efektivna snaga motora ne prelazi 4 kW kada vozilo ima motor sa unutrašnjim sagorevanjem sa drugom vrstom pogonskog goriva ili čija najveća trajna nominalna snaga motora ne prelazi 4 kW kada vozilo ima električni pogon,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w:t>
      </w:r>
      <w:r w:rsidRPr="000B2DF0">
        <w:rPr>
          <w:rFonts w:ascii="Arial" w:eastAsia="Times New Roman" w:hAnsi="Arial" w:cs="Arial"/>
          <w:i/>
          <w:iCs/>
          <w:color w:val="333333"/>
          <w:sz w:val="19"/>
          <w:szCs w:val="19"/>
        </w:rPr>
        <w:t>motocikl</w:t>
      </w:r>
      <w:r w:rsidRPr="000B2DF0">
        <w:rPr>
          <w:rFonts w:ascii="Arial" w:eastAsia="Times New Roman" w:hAnsi="Arial" w:cs="Arial"/>
          <w:color w:val="333333"/>
          <w:sz w:val="19"/>
          <w:szCs w:val="19"/>
        </w:rPr>
        <w:t> je motorno vozilo sa dva točka ili sa tri točka asimetrično raspoređena u odnosu na srednju podužnu ravan vozila (motocikl sa bočnim sedištem), čija najveća konstruktivna brzina, bez obzira na način prenosa, prelazi 45 km/h, ili sa motorom čija radna zapremina motora kada vozilo ima motor sa unutrašnjim sagorevanjem prelazi 50 cm</w:t>
      </w:r>
      <w:r w:rsidRPr="000B2DF0">
        <w:rPr>
          <w:rFonts w:ascii="Arial" w:eastAsia="Times New Roman" w:hAnsi="Arial" w:cs="Arial"/>
          <w:color w:val="333333"/>
          <w:sz w:val="15"/>
          <w:szCs w:val="15"/>
          <w:vertAlign w:val="superscript"/>
        </w:rPr>
        <w:t>3</w:t>
      </w:r>
      <w:r w:rsidRPr="000B2DF0">
        <w:rPr>
          <w:rFonts w:ascii="Arial" w:eastAsia="Times New Roman" w:hAnsi="Arial" w:cs="Arial"/>
          <w:color w:val="333333"/>
          <w:sz w:val="19"/>
          <w:szCs w:val="19"/>
        </w:rPr>
        <w:t>, ili sa motorom čija najveća trajna nominalna snaga prelazi 4 kW kada vozilo ima električni pogon,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w:t>
      </w:r>
      <w:r w:rsidRPr="000B2DF0">
        <w:rPr>
          <w:rFonts w:ascii="Arial" w:eastAsia="Times New Roman" w:hAnsi="Arial" w:cs="Arial"/>
          <w:i/>
          <w:iCs/>
          <w:color w:val="333333"/>
          <w:sz w:val="19"/>
          <w:szCs w:val="19"/>
        </w:rPr>
        <w:t>teški tricikl</w:t>
      </w:r>
      <w:r w:rsidRPr="000B2DF0">
        <w:rPr>
          <w:rFonts w:ascii="Arial" w:eastAsia="Times New Roman" w:hAnsi="Arial" w:cs="Arial"/>
          <w:color w:val="333333"/>
          <w:sz w:val="19"/>
          <w:szCs w:val="19"/>
        </w:rPr>
        <w:t> je motorno vozilo sa tri točka, simetrično raspoređenih u odnosu na srednju podužnu ravan vozila, čija najveća konstruktivna brzina, bez obzira na način prenosa, prelazi 45 km/h, ili sa motorom čija radna zapremina motora kada vozilo ima motor sa unutrašnjim sagorevanjem sa pogonom na benzin prelazi 50 cm</w:t>
      </w:r>
      <w:r w:rsidRPr="000B2DF0">
        <w:rPr>
          <w:rFonts w:ascii="Arial" w:eastAsia="Times New Roman" w:hAnsi="Arial" w:cs="Arial"/>
          <w:color w:val="333333"/>
          <w:sz w:val="15"/>
          <w:szCs w:val="15"/>
          <w:vertAlign w:val="superscript"/>
        </w:rPr>
        <w:t>3</w:t>
      </w:r>
      <w:r w:rsidRPr="000B2DF0">
        <w:rPr>
          <w:rFonts w:ascii="Arial" w:eastAsia="Times New Roman" w:hAnsi="Arial" w:cs="Arial"/>
          <w:color w:val="333333"/>
          <w:sz w:val="19"/>
          <w:szCs w:val="19"/>
        </w:rPr>
        <w:t>, ili čija najveća efektivna snaga motora prelazi 4 kW kada vozilo ima motor sa unutrašnjim sagorevanjem sa drugom vrstom pogonskog goriva ili čija najveća trajna nominalna snaga motora prelazi 4 kW kada vozilo ima električni pogon,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38)</w:t>
      </w:r>
      <w:r w:rsidRPr="000B2DF0">
        <w:rPr>
          <w:rFonts w:ascii="Arial" w:eastAsia="Times New Roman" w:hAnsi="Arial" w:cs="Arial"/>
          <w:i/>
          <w:iCs/>
          <w:color w:val="333333"/>
          <w:sz w:val="19"/>
          <w:szCs w:val="19"/>
        </w:rPr>
        <w:t> laki četvorocikl </w:t>
      </w:r>
      <w:r w:rsidRPr="000B2DF0">
        <w:rPr>
          <w:rFonts w:ascii="Arial" w:eastAsia="Times New Roman" w:hAnsi="Arial" w:cs="Arial"/>
          <w:color w:val="333333"/>
          <w:sz w:val="19"/>
          <w:szCs w:val="19"/>
        </w:rPr>
        <w:t>je motorno vozilo sa četiri točka, čija masa praznog vozila ne prelazi 350 kg, što ne uključuje masu baterija vozila sa električnim pogonom, čija najveća konstruktivna brzina, bez obzira na način prenosa, ne prelazi 45 km/h, pri čemu radna zapremina motora, kada vozilo ima motor sa unutrašnjim sagorevanjem sa pogonom na benzin, ne prelazi 50 cm</w:t>
      </w:r>
      <w:r w:rsidRPr="000B2DF0">
        <w:rPr>
          <w:rFonts w:ascii="Arial" w:eastAsia="Times New Roman" w:hAnsi="Arial" w:cs="Arial"/>
          <w:color w:val="333333"/>
          <w:sz w:val="15"/>
          <w:szCs w:val="15"/>
          <w:vertAlign w:val="superscript"/>
        </w:rPr>
        <w:t>3</w:t>
      </w:r>
      <w:r w:rsidRPr="000B2DF0">
        <w:rPr>
          <w:rFonts w:ascii="Arial" w:eastAsia="Times New Roman" w:hAnsi="Arial" w:cs="Arial"/>
          <w:color w:val="333333"/>
          <w:sz w:val="19"/>
          <w:szCs w:val="19"/>
        </w:rPr>
        <w:t>, ili čija najveća efektivna snaga motora ne prelazi 4 kW kada vozilo ima motor sa unutrašnjim sagorevanjem sa drugom vrstom pogonskog goriva ili čija najveća trajna nominalna snaga motora ne prelazi 4 kW kada vozilo ima električni pogon,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w:t>
      </w:r>
      <w:r w:rsidRPr="000B2DF0">
        <w:rPr>
          <w:rFonts w:ascii="Arial" w:eastAsia="Times New Roman" w:hAnsi="Arial" w:cs="Arial"/>
          <w:i/>
          <w:iCs/>
          <w:color w:val="333333"/>
          <w:sz w:val="19"/>
          <w:szCs w:val="19"/>
        </w:rPr>
        <w:t>teški četvorocikl</w:t>
      </w:r>
      <w:r w:rsidRPr="000B2DF0">
        <w:rPr>
          <w:rFonts w:ascii="Arial" w:eastAsia="Times New Roman" w:hAnsi="Arial" w:cs="Arial"/>
          <w:color w:val="333333"/>
          <w:sz w:val="19"/>
          <w:szCs w:val="19"/>
        </w:rPr>
        <w:t> je motorno vozilo sa četiri točka, osim lakog četvorocikla, čija masa praznog vozila ne prelazi 400 kg, odnosno 550 kg za teretna vozila, što ne uključuje masu baterija vozila sa električnim pogonom, i čija najveća efektivna snaga, odnosno najveća trajna nominalna snaga motora ne prelazi 15 kW,</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w:t>
      </w:r>
      <w:r w:rsidRPr="000B2DF0">
        <w:rPr>
          <w:rFonts w:ascii="Arial" w:eastAsia="Times New Roman" w:hAnsi="Arial" w:cs="Arial"/>
          <w:i/>
          <w:iCs/>
          <w:color w:val="333333"/>
          <w:sz w:val="19"/>
          <w:szCs w:val="19"/>
        </w:rPr>
        <w:t>vozilo za prevoz putnika</w:t>
      </w:r>
      <w:r w:rsidRPr="000B2DF0">
        <w:rPr>
          <w:rFonts w:ascii="Arial" w:eastAsia="Times New Roman" w:hAnsi="Arial" w:cs="Arial"/>
          <w:color w:val="333333"/>
          <w:sz w:val="19"/>
          <w:szCs w:val="19"/>
        </w:rPr>
        <w:t> je motorno vozilo prvenstveno namenjeno za prevoz lica, čija je masa praznog vozila veća od 400 kg, i čija najveća efektivna snaga, odnosno najveća trajna nominalna snaga motora je veća od 15 kW,</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w:t>
      </w:r>
      <w:r w:rsidRPr="000B2DF0">
        <w:rPr>
          <w:rFonts w:ascii="Arial" w:eastAsia="Times New Roman" w:hAnsi="Arial" w:cs="Arial"/>
          <w:i/>
          <w:iCs/>
          <w:color w:val="333333"/>
          <w:sz w:val="19"/>
          <w:szCs w:val="19"/>
        </w:rPr>
        <w:t>putničko vozilo</w:t>
      </w:r>
      <w:r w:rsidRPr="000B2DF0">
        <w:rPr>
          <w:rFonts w:ascii="Arial" w:eastAsia="Times New Roman" w:hAnsi="Arial" w:cs="Arial"/>
          <w:color w:val="333333"/>
          <w:sz w:val="19"/>
          <w:szCs w:val="19"/>
        </w:rPr>
        <w:t> je vozilo za prevoz putnika koje ima najviše devet mesta za sedenje uključujući i mesto za sedenje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w:t>
      </w:r>
      <w:r w:rsidRPr="000B2DF0">
        <w:rPr>
          <w:rFonts w:ascii="Arial" w:eastAsia="Times New Roman" w:hAnsi="Arial" w:cs="Arial"/>
          <w:i/>
          <w:iCs/>
          <w:color w:val="333333"/>
          <w:sz w:val="19"/>
          <w:szCs w:val="19"/>
        </w:rPr>
        <w:t>autobus</w:t>
      </w:r>
      <w:r w:rsidRPr="000B2DF0">
        <w:rPr>
          <w:rFonts w:ascii="Arial" w:eastAsia="Times New Roman" w:hAnsi="Arial" w:cs="Arial"/>
          <w:color w:val="333333"/>
          <w:sz w:val="19"/>
          <w:szCs w:val="19"/>
        </w:rPr>
        <w:t> je vozilo za prevoz putnika koje ima više od devet mesta za sedenje uključujući i mesto za sedenje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w:t>
      </w:r>
      <w:r w:rsidRPr="000B2DF0">
        <w:rPr>
          <w:rFonts w:ascii="Arial" w:eastAsia="Times New Roman" w:hAnsi="Arial" w:cs="Arial"/>
          <w:i/>
          <w:iCs/>
          <w:color w:val="333333"/>
          <w:sz w:val="19"/>
          <w:szCs w:val="19"/>
        </w:rPr>
        <w:t>trolejbus</w:t>
      </w:r>
      <w:r w:rsidRPr="000B2DF0">
        <w:rPr>
          <w:rFonts w:ascii="Arial" w:eastAsia="Times New Roman" w:hAnsi="Arial" w:cs="Arial"/>
          <w:color w:val="333333"/>
          <w:sz w:val="19"/>
          <w:szCs w:val="19"/>
        </w:rPr>
        <w:t> je autobus koji se preko provodnika napaja električnom energijom,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w:t>
      </w:r>
      <w:r w:rsidRPr="000B2DF0">
        <w:rPr>
          <w:rFonts w:ascii="Arial" w:eastAsia="Times New Roman" w:hAnsi="Arial" w:cs="Arial"/>
          <w:i/>
          <w:iCs/>
          <w:color w:val="333333"/>
          <w:sz w:val="19"/>
          <w:szCs w:val="19"/>
        </w:rPr>
        <w:t>teretno vozilo</w:t>
      </w:r>
      <w:r w:rsidRPr="000B2DF0">
        <w:rPr>
          <w:rFonts w:ascii="Arial" w:eastAsia="Times New Roman" w:hAnsi="Arial" w:cs="Arial"/>
          <w:color w:val="333333"/>
          <w:sz w:val="19"/>
          <w:szCs w:val="19"/>
        </w:rPr>
        <w:t> je motorno vozilo sa najmanje četiri točka, koje je namenjeno za prevoz tereta, odnosno vršenje rada na način da se vozilom ne može prevoziti nikakav drugi teret, odnosno vuču priključnih vozila, čija je masa veća od 550 kg, i čija najveća efektivna snaga, odnosno najveća trajna nominalna snaga motora je veća od 15 kW,</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w:t>
      </w:r>
      <w:r w:rsidRPr="000B2DF0">
        <w:rPr>
          <w:rFonts w:ascii="Arial" w:eastAsia="Times New Roman" w:hAnsi="Arial" w:cs="Arial"/>
          <w:i/>
          <w:iCs/>
          <w:color w:val="333333"/>
          <w:sz w:val="19"/>
          <w:szCs w:val="19"/>
        </w:rPr>
        <w:t>skup vozila</w:t>
      </w:r>
      <w:r w:rsidRPr="000B2DF0">
        <w:rPr>
          <w:rFonts w:ascii="Arial" w:eastAsia="Times New Roman" w:hAnsi="Arial" w:cs="Arial"/>
          <w:color w:val="333333"/>
          <w:sz w:val="19"/>
          <w:szCs w:val="19"/>
        </w:rPr>
        <w:t> je sastav vučnog vozila i priključnog, odnosno priključnih vozila, koji u saobraćaju na putu učestvuje kao jedna celina,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 </w:t>
      </w:r>
      <w:r w:rsidRPr="000B2DF0">
        <w:rPr>
          <w:rFonts w:ascii="Arial" w:eastAsia="Times New Roman" w:hAnsi="Arial" w:cs="Arial"/>
          <w:i/>
          <w:iCs/>
          <w:color w:val="333333"/>
          <w:sz w:val="19"/>
          <w:szCs w:val="19"/>
        </w:rPr>
        <w:t>turistički voz </w:t>
      </w:r>
      <w:r w:rsidRPr="000B2DF0">
        <w:rPr>
          <w:rFonts w:ascii="Arial" w:eastAsia="Times New Roman" w:hAnsi="Arial" w:cs="Arial"/>
          <w:color w:val="333333"/>
          <w:sz w:val="19"/>
          <w:szCs w:val="19"/>
        </w:rPr>
        <w:t>je skup vozila koji čine vučno vozilo i priključna vozila, namenjen za prevoz putnika u parkovima, hotelsko-turističkim i sličnim naseljima, na površini na kojoj se ne obavlja saobraćaj i putu na kome se saobraćaj obavlja u turističke svrhe i čija najveća konstruktivna brzina kretanja ne prelazi 25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46a) </w:t>
      </w:r>
      <w:r w:rsidRPr="000B2DF0">
        <w:rPr>
          <w:rFonts w:ascii="Arial" w:eastAsia="Times New Roman" w:hAnsi="Arial" w:cs="Arial"/>
          <w:i/>
          <w:iCs/>
          <w:color w:val="333333"/>
          <w:sz w:val="19"/>
          <w:szCs w:val="19"/>
        </w:rPr>
        <w:t>vučno vozilo turističkog voza</w:t>
      </w:r>
      <w:r w:rsidRPr="000B2DF0">
        <w:rPr>
          <w:rFonts w:ascii="Arial" w:eastAsia="Times New Roman" w:hAnsi="Arial" w:cs="Arial"/>
          <w:color w:val="333333"/>
          <w:sz w:val="19"/>
          <w:szCs w:val="19"/>
        </w:rPr>
        <w:t> je motorno vozilo koje je prvenstveno namenjeno za vuču priključnih vozila turističkog 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46b) </w:t>
      </w:r>
      <w:r w:rsidRPr="000B2DF0">
        <w:rPr>
          <w:rFonts w:ascii="Arial" w:eastAsia="Times New Roman" w:hAnsi="Arial" w:cs="Arial"/>
          <w:i/>
          <w:iCs/>
          <w:color w:val="333333"/>
          <w:sz w:val="19"/>
          <w:szCs w:val="19"/>
        </w:rPr>
        <w:t>priključno vozilo turističkog voza</w:t>
      </w:r>
      <w:r w:rsidRPr="000B2DF0">
        <w:rPr>
          <w:rFonts w:ascii="Arial" w:eastAsia="Times New Roman" w:hAnsi="Arial" w:cs="Arial"/>
          <w:color w:val="333333"/>
          <w:sz w:val="19"/>
          <w:szCs w:val="19"/>
        </w:rPr>
        <w:t> je priključno vozilo za prevoz putnika koje je namenjeno da bude vučeno isključivo od strane vučnog vozila turističkog 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w:t>
      </w:r>
      <w:r w:rsidRPr="000B2DF0">
        <w:rPr>
          <w:rFonts w:ascii="Arial" w:eastAsia="Times New Roman" w:hAnsi="Arial" w:cs="Arial"/>
          <w:i/>
          <w:iCs/>
          <w:color w:val="333333"/>
          <w:sz w:val="19"/>
          <w:szCs w:val="19"/>
        </w:rPr>
        <w:t>radna mašina </w:t>
      </w:r>
      <w:r w:rsidRPr="000B2DF0">
        <w:rPr>
          <w:rFonts w:ascii="Arial" w:eastAsia="Times New Roman" w:hAnsi="Arial" w:cs="Arial"/>
          <w:color w:val="333333"/>
          <w:sz w:val="19"/>
          <w:szCs w:val="19"/>
        </w:rPr>
        <w:t>je motorno vozilo koje je prvenstveno namenjeno za izvođenje određenih radova (kombajn, valjak, grejder, utovarivač, rovokopač, buldožer, viljuškar i sl.) i čija najveća konstruktivna brzina kretanja ne prelazi 45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w:t>
      </w:r>
      <w:r w:rsidRPr="000B2DF0">
        <w:rPr>
          <w:rFonts w:ascii="Arial" w:eastAsia="Times New Roman" w:hAnsi="Arial" w:cs="Arial"/>
          <w:i/>
          <w:iCs/>
          <w:color w:val="333333"/>
          <w:sz w:val="19"/>
          <w:szCs w:val="19"/>
        </w:rPr>
        <w:t>traktor</w:t>
      </w:r>
      <w:r w:rsidRPr="000B2DF0">
        <w:rPr>
          <w:rFonts w:ascii="Arial" w:eastAsia="Times New Roman" w:hAnsi="Arial" w:cs="Arial"/>
          <w:color w:val="333333"/>
          <w:sz w:val="19"/>
          <w:szCs w:val="19"/>
        </w:rPr>
        <w:t> je motorno vozilo koje ima najmanje dve osovine i koje je prvenstveno namenjeno za vučenje, guranje, nošenje ili pogon izmenjivih priključaka za izvođenje prvenstveno poljoprivrednih, šumskih ili drugih radova i za vuču priključnih vozila za traktor,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w:t>
      </w:r>
      <w:r w:rsidRPr="000B2DF0">
        <w:rPr>
          <w:rFonts w:ascii="Arial" w:eastAsia="Times New Roman" w:hAnsi="Arial" w:cs="Arial"/>
          <w:i/>
          <w:iCs/>
          <w:color w:val="333333"/>
          <w:sz w:val="19"/>
          <w:szCs w:val="19"/>
        </w:rPr>
        <w:t>motokultivator</w:t>
      </w:r>
      <w:r w:rsidRPr="000B2DF0">
        <w:rPr>
          <w:rFonts w:ascii="Arial" w:eastAsia="Times New Roman" w:hAnsi="Arial" w:cs="Arial"/>
          <w:color w:val="333333"/>
          <w:sz w:val="19"/>
          <w:szCs w:val="19"/>
        </w:rPr>
        <w:t> je motorno vozilo koje se sastoji iz pogonsko-upravljačkog i tovarnog dela, koji su konstruktivno razdvojivi, a u saobraćaju na putu učestvuju isključivo kao jedna celina, čiji pogonski deo prema konstrukciji, uređajima, sklopovima i opremi je namenjen i osposobljen za guranje, vučenje, nošenje ili pogon izmenljivih priključaka za izvođenje poljoprivrednih radova, čija najveća konstrukcijska brzina nije veća od 30 km/h i čija snaga motora nije veća od 12 kW,</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w:t>
      </w:r>
      <w:r w:rsidRPr="000B2DF0">
        <w:rPr>
          <w:rFonts w:ascii="Arial" w:eastAsia="Times New Roman" w:hAnsi="Arial" w:cs="Arial"/>
          <w:i/>
          <w:iCs/>
          <w:color w:val="333333"/>
          <w:sz w:val="19"/>
          <w:szCs w:val="19"/>
        </w:rPr>
        <w:t>priključno vozilo</w:t>
      </w:r>
      <w:r w:rsidRPr="000B2DF0">
        <w:rPr>
          <w:rFonts w:ascii="Arial" w:eastAsia="Times New Roman" w:hAnsi="Arial" w:cs="Arial"/>
          <w:color w:val="333333"/>
          <w:sz w:val="19"/>
          <w:szCs w:val="19"/>
        </w:rPr>
        <w:t> je vozilo koje je po konstrukciji, uređajima, sklopovima i opremi namenjeno i osposobljeno da bude vučeno od drugog vozila, a služi za prevoz putnika, odnosno stvari, odnosno za obavljanje radova,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w:t>
      </w:r>
      <w:r w:rsidRPr="000B2DF0">
        <w:rPr>
          <w:rFonts w:ascii="Arial" w:eastAsia="Times New Roman" w:hAnsi="Arial" w:cs="Arial"/>
          <w:i/>
          <w:iCs/>
          <w:color w:val="333333"/>
          <w:sz w:val="19"/>
          <w:szCs w:val="19"/>
        </w:rPr>
        <w:t>priključno vozilo za traktor </w:t>
      </w:r>
      <w:r w:rsidRPr="000B2DF0">
        <w:rPr>
          <w:rFonts w:ascii="Arial" w:eastAsia="Times New Roman" w:hAnsi="Arial" w:cs="Arial"/>
          <w:color w:val="333333"/>
          <w:sz w:val="19"/>
          <w:szCs w:val="19"/>
        </w:rPr>
        <w:t>je priključno vozilo koje je namenjeno da bude vučeno isključivo od strane traktora,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w:t>
      </w:r>
      <w:r w:rsidRPr="000B2DF0">
        <w:rPr>
          <w:rFonts w:ascii="Arial" w:eastAsia="Times New Roman" w:hAnsi="Arial" w:cs="Arial"/>
          <w:i/>
          <w:iCs/>
          <w:color w:val="333333"/>
          <w:sz w:val="19"/>
          <w:szCs w:val="19"/>
        </w:rPr>
        <w:t>priključak za izvođenje radova</w:t>
      </w:r>
      <w:r w:rsidRPr="000B2DF0">
        <w:rPr>
          <w:rFonts w:ascii="Arial" w:eastAsia="Times New Roman" w:hAnsi="Arial" w:cs="Arial"/>
          <w:color w:val="333333"/>
          <w:sz w:val="19"/>
          <w:szCs w:val="19"/>
        </w:rPr>
        <w:t> je izmenljivo oruđe koje služi za obavljanje poljoprivrednih i drugih radova, koje motorno vozilo vuče, gura ili nosi,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w:t>
      </w:r>
      <w:r w:rsidRPr="000B2DF0">
        <w:rPr>
          <w:rFonts w:ascii="Arial" w:eastAsia="Times New Roman" w:hAnsi="Arial" w:cs="Arial"/>
          <w:i/>
          <w:iCs/>
          <w:color w:val="333333"/>
          <w:sz w:val="19"/>
          <w:szCs w:val="19"/>
        </w:rPr>
        <w:t>zaprežno vozilo</w:t>
      </w:r>
      <w:r w:rsidRPr="000B2DF0">
        <w:rPr>
          <w:rFonts w:ascii="Arial" w:eastAsia="Times New Roman" w:hAnsi="Arial" w:cs="Arial"/>
          <w:color w:val="333333"/>
          <w:sz w:val="19"/>
          <w:szCs w:val="19"/>
        </w:rPr>
        <w:t> je vozilo koje je namenjeno i osposobljeno da ga vuče upregnuta životinja,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w:t>
      </w:r>
      <w:r w:rsidRPr="000B2DF0">
        <w:rPr>
          <w:rFonts w:ascii="Arial" w:eastAsia="Times New Roman" w:hAnsi="Arial" w:cs="Arial"/>
          <w:i/>
          <w:iCs/>
          <w:color w:val="333333"/>
          <w:sz w:val="19"/>
          <w:szCs w:val="19"/>
        </w:rPr>
        <w:t>tramvaj</w:t>
      </w:r>
      <w:r w:rsidRPr="000B2DF0">
        <w:rPr>
          <w:rFonts w:ascii="Arial" w:eastAsia="Times New Roman" w:hAnsi="Arial" w:cs="Arial"/>
          <w:color w:val="333333"/>
          <w:sz w:val="19"/>
          <w:szCs w:val="19"/>
        </w:rPr>
        <w:t> je šinsko vozilo namenjeno prvenstveno za prevoz putnika, koje se kreće po šinama, i koje je radi napajanja električnom energijom povezano na električni vod,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w:t>
      </w:r>
      <w:r w:rsidRPr="000B2DF0">
        <w:rPr>
          <w:rFonts w:ascii="Arial" w:eastAsia="Times New Roman" w:hAnsi="Arial" w:cs="Arial"/>
          <w:i/>
          <w:iCs/>
          <w:color w:val="333333"/>
          <w:sz w:val="19"/>
          <w:szCs w:val="19"/>
        </w:rPr>
        <w:t>vojno vozilo</w:t>
      </w:r>
      <w:r w:rsidRPr="000B2DF0">
        <w:rPr>
          <w:rFonts w:ascii="Arial" w:eastAsia="Times New Roman" w:hAnsi="Arial" w:cs="Arial"/>
          <w:color w:val="333333"/>
          <w:sz w:val="19"/>
          <w:szCs w:val="19"/>
        </w:rPr>
        <w:t xml:space="preserve"> je svako borbeno i neborbeno vozilo i drugo vozilo koje je registrovano po posebnim propisima ministarstva nadležnog za poslove odbrane, kao i svako drugo propisno obeleženo vozilo dok se, po osnovu </w:t>
      </w:r>
      <w:r w:rsidRPr="000B2DF0">
        <w:rPr>
          <w:rFonts w:ascii="Arial" w:eastAsia="Times New Roman" w:hAnsi="Arial" w:cs="Arial"/>
          <w:color w:val="333333"/>
          <w:sz w:val="19"/>
          <w:szCs w:val="19"/>
        </w:rPr>
        <w:lastRenderedPageBreak/>
        <w:t>izvršavanja materijalne obaveze, nalazi na korišćenju u jedinicama i ustanovama ministarstva nadležnog za poslove odbrane i Vojske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56) </w:t>
      </w:r>
      <w:r w:rsidRPr="000B2DF0">
        <w:rPr>
          <w:rFonts w:ascii="Arial" w:eastAsia="Times New Roman" w:hAnsi="Arial" w:cs="Arial"/>
          <w:i/>
          <w:iCs/>
          <w:color w:val="333333"/>
          <w:sz w:val="19"/>
          <w:szCs w:val="19"/>
        </w:rPr>
        <w:t>registrovano vozilo</w:t>
      </w:r>
      <w:r w:rsidRPr="000B2DF0">
        <w:rPr>
          <w:rFonts w:ascii="Arial" w:eastAsia="Times New Roman" w:hAnsi="Arial" w:cs="Arial"/>
          <w:color w:val="333333"/>
          <w:sz w:val="19"/>
          <w:szCs w:val="19"/>
        </w:rPr>
        <w:t> je vozilo koje je upisano u jedinstveni registar vozila i za koje je izdata saobraćajna dozvola, registarske tablice i registraciona nalepnica,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 </w:t>
      </w:r>
      <w:r w:rsidRPr="000B2DF0">
        <w:rPr>
          <w:rFonts w:ascii="Arial" w:eastAsia="Times New Roman" w:hAnsi="Arial" w:cs="Arial"/>
          <w:i/>
          <w:iCs/>
          <w:color w:val="333333"/>
          <w:sz w:val="19"/>
          <w:szCs w:val="19"/>
        </w:rPr>
        <w:t>masa praznog vozila</w:t>
      </w:r>
      <w:r w:rsidRPr="000B2DF0">
        <w:rPr>
          <w:rFonts w:ascii="Arial" w:eastAsia="Times New Roman" w:hAnsi="Arial" w:cs="Arial"/>
          <w:color w:val="333333"/>
          <w:sz w:val="19"/>
          <w:szCs w:val="19"/>
        </w:rPr>
        <w:t> je masa koju deklariše proizvođač vozila i koja podrazumeva masu neopterećenog vozila sa karoserijom (nadgradnjom), odnosno šasije sa kabinom ukoliko proizvođač ne ugrađuje karoseriju (nadgradnju), najmanje 90% goriva, punim rezervoarima za tehničke tečnosti, stalnim teretom (trajno ugrađeni uređaji i oprema na vozilu npr. kran, dizalica i dr), rezervnim točkom (ukoliko postoji) i pripadajućim alatom,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57a) </w:t>
      </w:r>
      <w:r w:rsidRPr="000B2DF0">
        <w:rPr>
          <w:rFonts w:ascii="Arial" w:eastAsia="Times New Roman" w:hAnsi="Arial" w:cs="Arial"/>
          <w:i/>
          <w:iCs/>
          <w:color w:val="333333"/>
          <w:sz w:val="19"/>
          <w:szCs w:val="19"/>
        </w:rPr>
        <w:t>masa vozila</w:t>
      </w:r>
      <w:r w:rsidRPr="000B2DF0">
        <w:rPr>
          <w:rFonts w:ascii="Arial" w:eastAsia="Times New Roman" w:hAnsi="Arial" w:cs="Arial"/>
          <w:color w:val="333333"/>
          <w:sz w:val="19"/>
          <w:szCs w:val="19"/>
        </w:rPr>
        <w:t> je masa vozila spremnog za vožnju koju deklariše proizvođač vozila i koja podrazumeva: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masu praznog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masu vozača od 75 kg za sva vozila izuzev vozila na dva i tri točka,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u slučaju autobusa, masu drugog člana posade od 75 kg, ako za njega postoji sedište u vozilu,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u slučaju vučnog vozila izuzev vozila vrste M1, masu vučnog uređaja ukoliko postoji.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 </w:t>
      </w:r>
      <w:r w:rsidRPr="000B2DF0">
        <w:rPr>
          <w:rFonts w:ascii="Arial" w:eastAsia="Times New Roman" w:hAnsi="Arial" w:cs="Arial"/>
          <w:i/>
          <w:iCs/>
          <w:color w:val="333333"/>
          <w:sz w:val="19"/>
          <w:szCs w:val="19"/>
        </w:rPr>
        <w:t>nosivost vozila</w:t>
      </w:r>
      <w:r w:rsidRPr="000B2DF0">
        <w:rPr>
          <w:rFonts w:ascii="Arial" w:eastAsia="Times New Roman" w:hAnsi="Arial" w:cs="Arial"/>
          <w:color w:val="333333"/>
          <w:sz w:val="19"/>
          <w:szCs w:val="19"/>
        </w:rPr>
        <w:t> je razlika najveće dozvoljene mase vozila i mase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w:t>
      </w:r>
      <w:r w:rsidRPr="000B2DF0">
        <w:rPr>
          <w:rFonts w:ascii="Arial" w:eastAsia="Times New Roman" w:hAnsi="Arial" w:cs="Arial"/>
          <w:i/>
          <w:iCs/>
          <w:color w:val="333333"/>
          <w:sz w:val="19"/>
          <w:szCs w:val="19"/>
        </w:rPr>
        <w:t>najveća dozvoljena masa vozila</w:t>
      </w:r>
      <w:r w:rsidRPr="000B2DF0">
        <w:rPr>
          <w:rFonts w:ascii="Arial" w:eastAsia="Times New Roman" w:hAnsi="Arial" w:cs="Arial"/>
          <w:color w:val="333333"/>
          <w:sz w:val="19"/>
          <w:szCs w:val="19"/>
        </w:rPr>
        <w:t> je masa koju deklariše proizvođač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w:t>
      </w:r>
      <w:r w:rsidRPr="000B2DF0">
        <w:rPr>
          <w:rFonts w:ascii="Arial" w:eastAsia="Times New Roman" w:hAnsi="Arial" w:cs="Arial"/>
          <w:i/>
          <w:iCs/>
          <w:color w:val="333333"/>
          <w:sz w:val="19"/>
          <w:szCs w:val="19"/>
        </w:rPr>
        <w:t>ukupna masa vozila</w:t>
      </w:r>
      <w:r w:rsidRPr="000B2DF0">
        <w:rPr>
          <w:rFonts w:ascii="Arial" w:eastAsia="Times New Roman" w:hAnsi="Arial" w:cs="Arial"/>
          <w:color w:val="333333"/>
          <w:sz w:val="19"/>
          <w:szCs w:val="19"/>
        </w:rPr>
        <w:t> je masa vozila i masa kojom je vozilo opterećeno (lica i teret),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 </w:t>
      </w:r>
      <w:r w:rsidRPr="000B2DF0">
        <w:rPr>
          <w:rFonts w:ascii="Arial" w:eastAsia="Times New Roman" w:hAnsi="Arial" w:cs="Arial"/>
          <w:i/>
          <w:iCs/>
          <w:color w:val="333333"/>
          <w:sz w:val="19"/>
          <w:szCs w:val="19"/>
        </w:rPr>
        <w:t>najveća dozvoljena ukupna masa vozila, </w:t>
      </w:r>
      <w:r w:rsidRPr="000B2DF0">
        <w:rPr>
          <w:rFonts w:ascii="Arial" w:eastAsia="Times New Roman" w:hAnsi="Arial" w:cs="Arial"/>
          <w:color w:val="333333"/>
          <w:sz w:val="19"/>
          <w:szCs w:val="19"/>
        </w:rPr>
        <w:t>odnosno skupa vozila je najveća masa opterećenog vozila, odnosno skupa vozila, koji je nadležni državni organ propisao kao najveću dozvoljenu,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62) </w:t>
      </w:r>
      <w:r w:rsidRPr="000B2DF0">
        <w:rPr>
          <w:rFonts w:ascii="Arial" w:eastAsia="Times New Roman" w:hAnsi="Arial" w:cs="Arial"/>
          <w:i/>
          <w:iCs/>
          <w:color w:val="333333"/>
          <w:sz w:val="19"/>
          <w:szCs w:val="19"/>
        </w:rPr>
        <w:t>najveća dozvoljena masa skupa vozila </w:t>
      </w:r>
      <w:r w:rsidRPr="000B2DF0">
        <w:rPr>
          <w:rFonts w:ascii="Arial" w:eastAsia="Times New Roman" w:hAnsi="Arial" w:cs="Arial"/>
          <w:color w:val="333333"/>
          <w:sz w:val="19"/>
          <w:szCs w:val="19"/>
        </w:rPr>
        <w:t>je zbir najvećih dozvoljenih masa vozila koja čine skup, umanjen za vertikalno opterećenje koje vozilo prima od priključnog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w:t>
      </w:r>
      <w:r w:rsidRPr="000B2DF0">
        <w:rPr>
          <w:rFonts w:ascii="Arial" w:eastAsia="Times New Roman" w:hAnsi="Arial" w:cs="Arial"/>
          <w:i/>
          <w:iCs/>
          <w:color w:val="333333"/>
          <w:sz w:val="19"/>
          <w:szCs w:val="19"/>
        </w:rPr>
        <w:t>ukupna masa skupa vozila</w:t>
      </w:r>
      <w:r w:rsidRPr="000B2DF0">
        <w:rPr>
          <w:rFonts w:ascii="Arial" w:eastAsia="Times New Roman" w:hAnsi="Arial" w:cs="Arial"/>
          <w:color w:val="333333"/>
          <w:sz w:val="19"/>
          <w:szCs w:val="19"/>
        </w:rPr>
        <w:t> je masa opterećenog skupa vozila (lica i teret),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w:t>
      </w:r>
      <w:r w:rsidRPr="000B2DF0">
        <w:rPr>
          <w:rFonts w:ascii="Arial" w:eastAsia="Times New Roman" w:hAnsi="Arial" w:cs="Arial"/>
          <w:i/>
          <w:iCs/>
          <w:color w:val="333333"/>
          <w:sz w:val="19"/>
          <w:szCs w:val="19"/>
        </w:rPr>
        <w:t>osovinsko opterećenje </w:t>
      </w:r>
      <w:r w:rsidRPr="000B2DF0">
        <w:rPr>
          <w:rFonts w:ascii="Arial" w:eastAsia="Times New Roman" w:hAnsi="Arial" w:cs="Arial"/>
          <w:color w:val="333333"/>
          <w:sz w:val="19"/>
          <w:szCs w:val="19"/>
        </w:rPr>
        <w:t>je deo ukupne mase vozila u horizontalnom položaju kojim njegova osovina opterećuje kolovoz u stanju mirovanja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64a) </w:t>
      </w:r>
      <w:r w:rsidRPr="000B2DF0">
        <w:rPr>
          <w:rFonts w:ascii="Arial" w:eastAsia="Times New Roman" w:hAnsi="Arial" w:cs="Arial"/>
          <w:i/>
          <w:iCs/>
          <w:color w:val="333333"/>
          <w:sz w:val="19"/>
          <w:szCs w:val="19"/>
        </w:rPr>
        <w:t>najveće dozvoljeno osovinsko opterećenje proizvođača vozila</w:t>
      </w:r>
      <w:r w:rsidRPr="000B2DF0">
        <w:rPr>
          <w:rFonts w:ascii="Arial" w:eastAsia="Times New Roman" w:hAnsi="Arial" w:cs="Arial"/>
          <w:color w:val="333333"/>
          <w:sz w:val="19"/>
          <w:szCs w:val="19"/>
        </w:rPr>
        <w:t> je najveće opterećenje koje osovina vozila prenosi na horizontalnu podlogu prema deklaraciji proizvođača u stanju mirovanja,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65) </w:t>
      </w:r>
      <w:r w:rsidRPr="000B2DF0">
        <w:rPr>
          <w:rFonts w:ascii="Arial" w:eastAsia="Times New Roman" w:hAnsi="Arial" w:cs="Arial"/>
          <w:i/>
          <w:iCs/>
          <w:color w:val="333333"/>
          <w:sz w:val="19"/>
          <w:szCs w:val="19"/>
        </w:rPr>
        <w:t>prepravka vozila </w:t>
      </w:r>
      <w:r w:rsidRPr="000B2DF0">
        <w:rPr>
          <w:rFonts w:ascii="Arial" w:eastAsia="Times New Roman" w:hAnsi="Arial" w:cs="Arial"/>
          <w:color w:val="333333"/>
          <w:sz w:val="19"/>
          <w:szCs w:val="19"/>
        </w:rPr>
        <w:t>je promena konstruktivnih karakteristika vozila kojim se menja namena ili vrsta vozila ili deklarisane tehničke karakteristike vozila ili deklarisane karakteristike uređaja i sklopova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66) </w:t>
      </w:r>
      <w:r w:rsidRPr="000B2DF0">
        <w:rPr>
          <w:rFonts w:ascii="Arial" w:eastAsia="Times New Roman" w:hAnsi="Arial" w:cs="Arial"/>
          <w:i/>
          <w:iCs/>
          <w:color w:val="333333"/>
          <w:sz w:val="19"/>
          <w:szCs w:val="19"/>
        </w:rPr>
        <w:t>popravka vozila</w:t>
      </w:r>
      <w:r w:rsidRPr="000B2DF0">
        <w:rPr>
          <w:rFonts w:ascii="Arial" w:eastAsia="Times New Roman" w:hAnsi="Arial" w:cs="Arial"/>
          <w:color w:val="333333"/>
          <w:sz w:val="19"/>
          <w:szCs w:val="19"/>
        </w:rPr>
        <w:t> je dovođenje vozila, odnosno uređaja i sklopova vozila u ispravno stanje,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67) </w:t>
      </w:r>
      <w:r w:rsidRPr="000B2DF0">
        <w:rPr>
          <w:rFonts w:ascii="Arial" w:eastAsia="Times New Roman" w:hAnsi="Arial" w:cs="Arial"/>
          <w:i/>
          <w:iCs/>
          <w:color w:val="333333"/>
          <w:sz w:val="19"/>
          <w:szCs w:val="19"/>
        </w:rPr>
        <w:t>učesnik u saobraćaju j</w:t>
      </w:r>
      <w:r w:rsidRPr="000B2DF0">
        <w:rPr>
          <w:rFonts w:ascii="Arial" w:eastAsia="Times New Roman" w:hAnsi="Arial" w:cs="Arial"/>
          <w:color w:val="333333"/>
          <w:sz w:val="19"/>
          <w:szCs w:val="19"/>
        </w:rPr>
        <w:t>e lice koje na bilo koji način učestvuje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68) </w:t>
      </w:r>
      <w:r w:rsidRPr="000B2DF0">
        <w:rPr>
          <w:rFonts w:ascii="Arial" w:eastAsia="Times New Roman" w:hAnsi="Arial" w:cs="Arial"/>
          <w:i/>
          <w:iCs/>
          <w:color w:val="333333"/>
          <w:sz w:val="19"/>
          <w:szCs w:val="19"/>
        </w:rPr>
        <w:t>vozač</w:t>
      </w:r>
      <w:r w:rsidRPr="000B2DF0">
        <w:rPr>
          <w:rFonts w:ascii="Arial" w:eastAsia="Times New Roman" w:hAnsi="Arial" w:cs="Arial"/>
          <w:color w:val="333333"/>
          <w:sz w:val="19"/>
          <w:szCs w:val="19"/>
        </w:rPr>
        <w:t> je lice koje na putu upravlja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69) </w:t>
      </w:r>
      <w:r w:rsidRPr="000B2DF0">
        <w:rPr>
          <w:rFonts w:ascii="Arial" w:eastAsia="Times New Roman" w:hAnsi="Arial" w:cs="Arial"/>
          <w:i/>
          <w:iCs/>
          <w:color w:val="333333"/>
          <w:sz w:val="19"/>
          <w:szCs w:val="19"/>
        </w:rPr>
        <w:t>pešak</w:t>
      </w:r>
      <w:r w:rsidRPr="000B2DF0">
        <w:rPr>
          <w:rFonts w:ascii="Arial" w:eastAsia="Times New Roman" w:hAnsi="Arial" w:cs="Arial"/>
          <w:color w:val="333333"/>
          <w:sz w:val="19"/>
          <w:szCs w:val="19"/>
        </w:rPr>
        <w:t> je lice koje se kreće po putu, odnosno koje po putu sopstvenom snagom vuče ili gura vozilo, ručna kolica, dečje prevozno sredstvo, kolica za nemoćna lica ili lice u dečjem prevoznom sredstvu ili lice u kolicima za nemoćna lica koje pokreće sopstvenom snagom ili snagom motora ili lice koje klizi klizaljkama, skijama, sankama ili se vozi na koturaljkama, skejtbordu i sl,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70) </w:t>
      </w:r>
      <w:r w:rsidRPr="000B2DF0">
        <w:rPr>
          <w:rFonts w:ascii="Arial" w:eastAsia="Times New Roman" w:hAnsi="Arial" w:cs="Arial"/>
          <w:i/>
          <w:iCs/>
          <w:color w:val="333333"/>
          <w:sz w:val="19"/>
          <w:szCs w:val="19"/>
        </w:rPr>
        <w:t>srednja (prosečna) brzina kretanja vozila,</w:t>
      </w:r>
      <w:r w:rsidRPr="000B2DF0">
        <w:rPr>
          <w:rFonts w:ascii="Arial" w:eastAsia="Times New Roman" w:hAnsi="Arial" w:cs="Arial"/>
          <w:color w:val="333333"/>
          <w:sz w:val="19"/>
          <w:szCs w:val="19"/>
        </w:rPr>
        <w:t> na određenoj deonici puta, predstavlja količnik između dužine te deonice i vremena za koje vozilo tu dužinu pređe,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71) </w:t>
      </w:r>
      <w:r w:rsidRPr="000B2DF0">
        <w:rPr>
          <w:rFonts w:ascii="Arial" w:eastAsia="Times New Roman" w:hAnsi="Arial" w:cs="Arial"/>
          <w:i/>
          <w:iCs/>
          <w:color w:val="333333"/>
          <w:sz w:val="19"/>
          <w:szCs w:val="19"/>
        </w:rPr>
        <w:t>zaustavljanje vozila</w:t>
      </w:r>
      <w:r w:rsidRPr="000B2DF0">
        <w:rPr>
          <w:rFonts w:ascii="Arial" w:eastAsia="Times New Roman" w:hAnsi="Arial" w:cs="Arial"/>
          <w:color w:val="333333"/>
          <w:sz w:val="19"/>
          <w:szCs w:val="19"/>
        </w:rPr>
        <w:t> je svaki prekid kretanja vozila na putu u trajanju do tri minuta, pri čemu vozač ne napušta vozilo, osim prekida radi postupanja po znaku ili pravilu kojim se reguliše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72) </w:t>
      </w:r>
      <w:r w:rsidRPr="000B2DF0">
        <w:rPr>
          <w:rFonts w:ascii="Arial" w:eastAsia="Times New Roman" w:hAnsi="Arial" w:cs="Arial"/>
          <w:i/>
          <w:iCs/>
          <w:color w:val="333333"/>
          <w:sz w:val="19"/>
          <w:szCs w:val="19"/>
        </w:rPr>
        <w:t>parkiranje vozila j</w:t>
      </w:r>
      <w:r w:rsidRPr="000B2DF0">
        <w:rPr>
          <w:rFonts w:ascii="Arial" w:eastAsia="Times New Roman" w:hAnsi="Arial" w:cs="Arial"/>
          <w:color w:val="333333"/>
          <w:sz w:val="19"/>
          <w:szCs w:val="19"/>
        </w:rPr>
        <w:t>e svaki prekid kretanja vozila, osim prekida radi postupanja po znaku ili pravilu kojim se reguliše saobraćaj, koje se ne smatra zaustavljanjem,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73) </w:t>
      </w:r>
      <w:r w:rsidRPr="000B2DF0">
        <w:rPr>
          <w:rFonts w:ascii="Arial" w:eastAsia="Times New Roman" w:hAnsi="Arial" w:cs="Arial"/>
          <w:i/>
          <w:iCs/>
          <w:color w:val="333333"/>
          <w:sz w:val="19"/>
          <w:szCs w:val="19"/>
        </w:rPr>
        <w:t>mimoilaženje</w:t>
      </w:r>
      <w:r w:rsidRPr="000B2DF0">
        <w:rPr>
          <w:rFonts w:ascii="Arial" w:eastAsia="Times New Roman" w:hAnsi="Arial" w:cs="Arial"/>
          <w:color w:val="333333"/>
          <w:sz w:val="19"/>
          <w:szCs w:val="19"/>
        </w:rPr>
        <w:t> je prolaženje učesnika u saobraćaju pored drugog učesnika u saobraćaju koji dolazi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74) </w:t>
      </w:r>
      <w:r w:rsidRPr="000B2DF0">
        <w:rPr>
          <w:rFonts w:ascii="Arial" w:eastAsia="Times New Roman" w:hAnsi="Arial" w:cs="Arial"/>
          <w:i/>
          <w:iCs/>
          <w:color w:val="333333"/>
          <w:sz w:val="19"/>
          <w:szCs w:val="19"/>
        </w:rPr>
        <w:t>preticanje</w:t>
      </w:r>
      <w:r w:rsidRPr="000B2DF0">
        <w:rPr>
          <w:rFonts w:ascii="Arial" w:eastAsia="Times New Roman" w:hAnsi="Arial" w:cs="Arial"/>
          <w:color w:val="333333"/>
          <w:sz w:val="19"/>
          <w:szCs w:val="19"/>
        </w:rPr>
        <w:t> je prolaženje učesnika u saobraćaju pored drugog učesnika u saobraćaju koji se kreće kolovozom u istom smeru,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75) </w:t>
      </w:r>
      <w:r w:rsidRPr="000B2DF0">
        <w:rPr>
          <w:rFonts w:ascii="Arial" w:eastAsia="Times New Roman" w:hAnsi="Arial" w:cs="Arial"/>
          <w:i/>
          <w:iCs/>
          <w:color w:val="333333"/>
          <w:sz w:val="19"/>
          <w:szCs w:val="19"/>
        </w:rPr>
        <w:t>obilaženje</w:t>
      </w:r>
      <w:r w:rsidRPr="000B2DF0">
        <w:rPr>
          <w:rFonts w:ascii="Arial" w:eastAsia="Times New Roman" w:hAnsi="Arial" w:cs="Arial"/>
          <w:color w:val="333333"/>
          <w:sz w:val="19"/>
          <w:szCs w:val="19"/>
        </w:rPr>
        <w:t> je prolaženje učesnika u saobraćaju pored drugog učesnika u saobraćaju koji se ne pomera, objekta ili prepreke na kolovozu,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76) </w:t>
      </w:r>
      <w:r w:rsidRPr="000B2DF0">
        <w:rPr>
          <w:rFonts w:ascii="Arial" w:eastAsia="Times New Roman" w:hAnsi="Arial" w:cs="Arial"/>
          <w:i/>
          <w:iCs/>
          <w:color w:val="333333"/>
          <w:sz w:val="19"/>
          <w:szCs w:val="19"/>
        </w:rPr>
        <w:t>propuštanje</w:t>
      </w:r>
      <w:r w:rsidRPr="000B2DF0">
        <w:rPr>
          <w:rFonts w:ascii="Arial" w:eastAsia="Times New Roman" w:hAnsi="Arial" w:cs="Arial"/>
          <w:color w:val="333333"/>
          <w:sz w:val="19"/>
          <w:szCs w:val="19"/>
        </w:rPr>
        <w:t> je radnja koju učesnik u saobraćaju preduzima kako bi omogućio kretanje drugog učesnika u saobraćaju koji ima prvenstvo prolaza, tako da ne dođe do promene dotadašnjeg načina kretanja učesnika u saobraćaju koji ima prvenstvo prolaza, odnosno do njihovog kontakta,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77) </w:t>
      </w:r>
      <w:r w:rsidRPr="000B2DF0">
        <w:rPr>
          <w:rFonts w:ascii="Arial" w:eastAsia="Times New Roman" w:hAnsi="Arial" w:cs="Arial"/>
          <w:i/>
          <w:iCs/>
          <w:color w:val="333333"/>
          <w:sz w:val="19"/>
          <w:szCs w:val="19"/>
        </w:rPr>
        <w:t>kolona vozila</w:t>
      </w:r>
      <w:r w:rsidRPr="000B2DF0">
        <w:rPr>
          <w:rFonts w:ascii="Arial" w:eastAsia="Times New Roman" w:hAnsi="Arial" w:cs="Arial"/>
          <w:color w:val="333333"/>
          <w:sz w:val="19"/>
          <w:szCs w:val="19"/>
        </w:rPr>
        <w:t> je niz od najmanje tri vozila koja su zaustavljena ili se kreću jedno iza drugog istom saobraćajnom trakom u istom smeru, čiji je način kretanja međusobno uslovljen i između kojih ne može bez ometanja ući drugo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78) </w:t>
      </w:r>
      <w:r w:rsidRPr="000B2DF0">
        <w:rPr>
          <w:rFonts w:ascii="Arial" w:eastAsia="Times New Roman" w:hAnsi="Arial" w:cs="Arial"/>
          <w:i/>
          <w:iCs/>
          <w:color w:val="333333"/>
          <w:sz w:val="19"/>
          <w:szCs w:val="19"/>
        </w:rPr>
        <w:t>vidljivost</w:t>
      </w:r>
      <w:r w:rsidRPr="000B2DF0">
        <w:rPr>
          <w:rFonts w:ascii="Arial" w:eastAsia="Times New Roman" w:hAnsi="Arial" w:cs="Arial"/>
          <w:color w:val="333333"/>
          <w:sz w:val="19"/>
          <w:szCs w:val="19"/>
        </w:rPr>
        <w:t> je odstojanje na kome učesnik u saobraćaju može jasno videti kolovoz,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79) </w:t>
      </w:r>
      <w:r w:rsidRPr="000B2DF0">
        <w:rPr>
          <w:rFonts w:ascii="Arial" w:eastAsia="Times New Roman" w:hAnsi="Arial" w:cs="Arial"/>
          <w:i/>
          <w:iCs/>
          <w:color w:val="333333"/>
          <w:sz w:val="19"/>
          <w:szCs w:val="19"/>
        </w:rPr>
        <w:t>preglednost</w:t>
      </w:r>
      <w:r w:rsidRPr="000B2DF0">
        <w:rPr>
          <w:rFonts w:ascii="Arial" w:eastAsia="Times New Roman" w:hAnsi="Arial" w:cs="Arial"/>
          <w:color w:val="333333"/>
          <w:sz w:val="19"/>
          <w:szCs w:val="19"/>
        </w:rPr>
        <w:t> je odstojanje na kome učesnik u saobraćaju, s obzirom na fizičke prepreke, može u uslovima normalne vidljivosti jasno videti drugog učesnika u saobraćaju, odnosno drugu moguću prepreku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80) </w:t>
      </w:r>
      <w:r w:rsidRPr="000B2DF0">
        <w:rPr>
          <w:rFonts w:ascii="Arial" w:eastAsia="Times New Roman" w:hAnsi="Arial" w:cs="Arial"/>
          <w:i/>
          <w:iCs/>
          <w:color w:val="333333"/>
          <w:sz w:val="19"/>
          <w:szCs w:val="19"/>
        </w:rPr>
        <w:t>uslovi smanjene vidljivosti</w:t>
      </w:r>
      <w:r w:rsidRPr="000B2DF0">
        <w:rPr>
          <w:rFonts w:ascii="Arial" w:eastAsia="Times New Roman" w:hAnsi="Arial" w:cs="Arial"/>
          <w:color w:val="333333"/>
          <w:sz w:val="19"/>
          <w:szCs w:val="19"/>
        </w:rPr>
        <w:t> su uslovi u kojima je vidljivost manja od 200 m na putu izvan naselja, odnosno 100 m na putu u naselju,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81) </w:t>
      </w:r>
      <w:r w:rsidRPr="000B2DF0">
        <w:rPr>
          <w:rFonts w:ascii="Arial" w:eastAsia="Times New Roman" w:hAnsi="Arial" w:cs="Arial"/>
          <w:i/>
          <w:iCs/>
          <w:color w:val="333333"/>
          <w:sz w:val="19"/>
          <w:szCs w:val="19"/>
        </w:rPr>
        <w:t>svetloodbojni prsluk </w:t>
      </w:r>
      <w:r w:rsidRPr="000B2DF0">
        <w:rPr>
          <w:rFonts w:ascii="Arial" w:eastAsia="Times New Roman" w:hAnsi="Arial" w:cs="Arial"/>
          <w:color w:val="333333"/>
          <w:sz w:val="19"/>
          <w:szCs w:val="19"/>
        </w:rPr>
        <w:t>je prsluk koji reflektuje svetlost,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82) </w:t>
      </w:r>
      <w:r w:rsidRPr="000B2DF0">
        <w:rPr>
          <w:rFonts w:ascii="Arial" w:eastAsia="Times New Roman" w:hAnsi="Arial" w:cs="Arial"/>
          <w:i/>
          <w:iCs/>
          <w:color w:val="333333"/>
          <w:sz w:val="19"/>
          <w:szCs w:val="19"/>
        </w:rPr>
        <w:t>saobraćajna nezgoda </w:t>
      </w:r>
      <w:r w:rsidRPr="000B2DF0">
        <w:rPr>
          <w:rFonts w:ascii="Arial" w:eastAsia="Times New Roman" w:hAnsi="Arial" w:cs="Arial"/>
          <w:color w:val="333333"/>
          <w:sz w:val="19"/>
          <w:szCs w:val="19"/>
        </w:rPr>
        <w:t>je nezgoda koja se dogodila na putu ili je započeta na putu, u kojoj je učestvovalo najmanje jedno vozilo u pokretu i u kojoj je najmanje jedno lice poginulo ili povređeno ili je nastala materijalna šteta,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83) </w:t>
      </w:r>
      <w:r w:rsidRPr="000B2DF0">
        <w:rPr>
          <w:rFonts w:ascii="Arial" w:eastAsia="Times New Roman" w:hAnsi="Arial" w:cs="Arial"/>
          <w:i/>
          <w:iCs/>
          <w:color w:val="333333"/>
          <w:sz w:val="19"/>
          <w:szCs w:val="19"/>
        </w:rPr>
        <w:t>evropski izveštaj o saobraćajnoj nezgodi</w:t>
      </w:r>
      <w:r w:rsidRPr="000B2DF0">
        <w:rPr>
          <w:rFonts w:ascii="Arial" w:eastAsia="Times New Roman" w:hAnsi="Arial" w:cs="Arial"/>
          <w:color w:val="333333"/>
          <w:sz w:val="19"/>
          <w:szCs w:val="19"/>
        </w:rPr>
        <w:t> je propisani obrazac koji učesnici u saobraćajnoj nezgodi popunjavaju nakon saobraćajne nezgode sa manjom materijalnom štetom,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83a) </w:t>
      </w:r>
      <w:r w:rsidRPr="000B2DF0">
        <w:rPr>
          <w:rFonts w:ascii="Arial" w:eastAsia="Times New Roman" w:hAnsi="Arial" w:cs="Arial"/>
          <w:i/>
          <w:iCs/>
          <w:color w:val="333333"/>
          <w:sz w:val="19"/>
          <w:szCs w:val="19"/>
        </w:rPr>
        <w:t>predavač teorijske obuke</w:t>
      </w:r>
      <w:r w:rsidRPr="000B2DF0">
        <w:rPr>
          <w:rFonts w:ascii="Arial" w:eastAsia="Times New Roman" w:hAnsi="Arial" w:cs="Arial"/>
          <w:color w:val="333333"/>
          <w:sz w:val="19"/>
          <w:szCs w:val="19"/>
        </w:rPr>
        <w:t> je lice koje je ovlašćeno da obavlja teorijsku obuku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84) </w:t>
      </w:r>
      <w:r w:rsidRPr="000B2DF0">
        <w:rPr>
          <w:rFonts w:ascii="Arial" w:eastAsia="Times New Roman" w:hAnsi="Arial" w:cs="Arial"/>
          <w:i/>
          <w:iCs/>
          <w:color w:val="333333"/>
          <w:sz w:val="19"/>
          <w:szCs w:val="19"/>
        </w:rPr>
        <w:t>instruktor vožnje</w:t>
      </w:r>
      <w:r w:rsidRPr="000B2DF0">
        <w:rPr>
          <w:rFonts w:ascii="Arial" w:eastAsia="Times New Roman" w:hAnsi="Arial" w:cs="Arial"/>
          <w:color w:val="333333"/>
          <w:sz w:val="19"/>
          <w:szCs w:val="19"/>
        </w:rPr>
        <w:t> je lice koje je ovlašćeno da obavlja praktičnu obuku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85) </w:t>
      </w:r>
      <w:r w:rsidRPr="000B2DF0">
        <w:rPr>
          <w:rFonts w:ascii="Arial" w:eastAsia="Times New Roman" w:hAnsi="Arial" w:cs="Arial"/>
          <w:i/>
          <w:iCs/>
          <w:color w:val="333333"/>
          <w:sz w:val="19"/>
          <w:szCs w:val="19"/>
        </w:rPr>
        <w:t>ispitivač</w:t>
      </w:r>
      <w:r w:rsidRPr="000B2DF0">
        <w:rPr>
          <w:rFonts w:ascii="Arial" w:eastAsia="Times New Roman" w:hAnsi="Arial" w:cs="Arial"/>
          <w:color w:val="333333"/>
          <w:sz w:val="19"/>
          <w:szCs w:val="19"/>
        </w:rPr>
        <w:t> je lice koje je ovlašćeno da u ispitnoj komisiji za vozački ispit utvrđuje da li je kandidat za vozača stekao potrebna znanja i veštine za samostalno i bezbedno upravljanje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86) </w:t>
      </w:r>
      <w:r w:rsidRPr="000B2DF0">
        <w:rPr>
          <w:rFonts w:ascii="Arial" w:eastAsia="Times New Roman" w:hAnsi="Arial" w:cs="Arial"/>
          <w:i/>
          <w:iCs/>
          <w:color w:val="333333"/>
          <w:sz w:val="19"/>
          <w:szCs w:val="19"/>
        </w:rPr>
        <w:t>odstojanje</w:t>
      </w:r>
      <w:r w:rsidRPr="000B2DF0">
        <w:rPr>
          <w:rFonts w:ascii="Arial" w:eastAsia="Times New Roman" w:hAnsi="Arial" w:cs="Arial"/>
          <w:color w:val="333333"/>
          <w:sz w:val="19"/>
          <w:szCs w:val="19"/>
        </w:rPr>
        <w:t> je najkraća uzdužna udaljenost između najisturenijih tačaka vozila, lica, odnosno objekata,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87) </w:t>
      </w:r>
      <w:r w:rsidRPr="000B2DF0">
        <w:rPr>
          <w:rFonts w:ascii="Arial" w:eastAsia="Times New Roman" w:hAnsi="Arial" w:cs="Arial"/>
          <w:i/>
          <w:iCs/>
          <w:color w:val="333333"/>
          <w:sz w:val="19"/>
          <w:szCs w:val="19"/>
        </w:rPr>
        <w:t>rastojanje</w:t>
      </w:r>
      <w:r w:rsidRPr="000B2DF0">
        <w:rPr>
          <w:rFonts w:ascii="Arial" w:eastAsia="Times New Roman" w:hAnsi="Arial" w:cs="Arial"/>
          <w:color w:val="333333"/>
          <w:sz w:val="19"/>
          <w:szCs w:val="19"/>
        </w:rPr>
        <w:t> je najkraća bočna udaljenost između najisturenijih tačaka vozila, lica, odnosno objekata,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88) </w:t>
      </w:r>
      <w:r w:rsidRPr="000B2DF0">
        <w:rPr>
          <w:rFonts w:ascii="Arial" w:eastAsia="Times New Roman" w:hAnsi="Arial" w:cs="Arial"/>
          <w:i/>
          <w:iCs/>
          <w:color w:val="333333"/>
          <w:sz w:val="19"/>
          <w:szCs w:val="19"/>
        </w:rPr>
        <w:t>vozilo od istorijskog značaja (oldtajmer)</w:t>
      </w:r>
      <w:r w:rsidRPr="000B2DF0">
        <w:rPr>
          <w:rFonts w:ascii="Arial" w:eastAsia="Times New Roman" w:hAnsi="Arial" w:cs="Arial"/>
          <w:color w:val="333333"/>
          <w:sz w:val="19"/>
          <w:szCs w:val="19"/>
        </w:rPr>
        <w:t> je motorno vozilo ili priključno vozilo, koje je proizvedeno ili registrovano pre 30 i više godina, koje je u voznom stanju, održavano u originalnom ili približno originalnom stanju, i kao takvo predstavlja materijalni spomenik tehničke kulture, tradicije i društvenog nasleđa,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88a) </w:t>
      </w:r>
      <w:r w:rsidRPr="000B2DF0">
        <w:rPr>
          <w:rFonts w:ascii="Arial" w:eastAsia="Times New Roman" w:hAnsi="Arial" w:cs="Arial"/>
          <w:i/>
          <w:iCs/>
          <w:color w:val="333333"/>
          <w:sz w:val="19"/>
          <w:szCs w:val="19"/>
        </w:rPr>
        <w:t>vozilo za sportska takmičenja</w:t>
      </w:r>
      <w:r w:rsidRPr="000B2DF0">
        <w:rPr>
          <w:rFonts w:ascii="Arial" w:eastAsia="Times New Roman" w:hAnsi="Arial" w:cs="Arial"/>
          <w:color w:val="333333"/>
          <w:sz w:val="19"/>
          <w:szCs w:val="19"/>
        </w:rPr>
        <w:t> je motorno vozilo koje je posebno opremljeno, prepravljeno i ispitano u skladu sa odredbama ovog zakona, a koje je namenjeno za sportska takmičenja na putevima i van njih i koje ispunjava tehničke i druge uslove, prema važećim međunarodnim sportskim propisima i propisima sportskog saveza nadležnog za automobilizam,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89) </w:t>
      </w:r>
      <w:r w:rsidRPr="000B2DF0">
        <w:rPr>
          <w:rFonts w:ascii="Arial" w:eastAsia="Times New Roman" w:hAnsi="Arial" w:cs="Arial"/>
          <w:i/>
          <w:iCs/>
          <w:color w:val="333333"/>
          <w:sz w:val="19"/>
          <w:szCs w:val="19"/>
        </w:rPr>
        <w:t>odbačeno vozilo</w:t>
      </w:r>
      <w:r w:rsidRPr="000B2DF0">
        <w:rPr>
          <w:rFonts w:ascii="Arial" w:eastAsia="Times New Roman" w:hAnsi="Arial" w:cs="Arial"/>
          <w:color w:val="333333"/>
          <w:sz w:val="19"/>
          <w:szCs w:val="19"/>
        </w:rPr>
        <w:t> je vidno zapušteno vozilo parkirano na putu, koje nije upisano u jedinstveni registar vozila, odnosno kojem je istekla važnost registracione nalepnice duže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 </w:t>
      </w:r>
      <w:r w:rsidRPr="000B2DF0">
        <w:rPr>
          <w:rFonts w:ascii="Arial" w:eastAsia="Times New Roman" w:hAnsi="Arial" w:cs="Arial"/>
          <w:i/>
          <w:iCs/>
          <w:color w:val="333333"/>
          <w:sz w:val="19"/>
          <w:szCs w:val="19"/>
        </w:rPr>
        <w:t>mesto za sedenje</w:t>
      </w:r>
      <w:r w:rsidRPr="000B2DF0">
        <w:rPr>
          <w:rFonts w:ascii="Arial" w:eastAsia="Times New Roman" w:hAnsi="Arial" w:cs="Arial"/>
          <w:color w:val="333333"/>
          <w:sz w:val="19"/>
          <w:szCs w:val="19"/>
        </w:rPr>
        <w:t> je sedište ili prostor bez sedišta sa dostupnim elementima za montažu sedišta ili prostor bez sedišta sa dostupnim priključcima sigurnosnih pojaseva, pri čemu se dostupnim elementima za montažu sedišta i priključcima sigurnosnih pojaseva smatraju oni elementi i priključci koji nisu mehanički onesposobljeni,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91) </w:t>
      </w:r>
      <w:r w:rsidRPr="000B2DF0">
        <w:rPr>
          <w:rFonts w:ascii="Arial" w:eastAsia="Times New Roman" w:hAnsi="Arial" w:cs="Arial"/>
          <w:i/>
          <w:iCs/>
          <w:color w:val="333333"/>
          <w:sz w:val="19"/>
          <w:szCs w:val="19"/>
        </w:rPr>
        <w:t>saobraćajna signalizacija </w:t>
      </w:r>
      <w:r w:rsidRPr="000B2DF0">
        <w:rPr>
          <w:rFonts w:ascii="Arial" w:eastAsia="Times New Roman" w:hAnsi="Arial" w:cs="Arial"/>
          <w:color w:val="333333"/>
          <w:sz w:val="19"/>
          <w:szCs w:val="19"/>
        </w:rPr>
        <w:t>je sistem sredstava, uređaja i oznaka za regulisanje i vođenje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92) </w:t>
      </w:r>
      <w:r w:rsidRPr="000B2DF0">
        <w:rPr>
          <w:rFonts w:ascii="Arial" w:eastAsia="Times New Roman" w:hAnsi="Arial" w:cs="Arial"/>
          <w:i/>
          <w:iCs/>
          <w:color w:val="333333"/>
          <w:sz w:val="19"/>
          <w:szCs w:val="19"/>
        </w:rPr>
        <w:t>saobraćajni znak</w:t>
      </w:r>
      <w:r w:rsidRPr="000B2DF0">
        <w:rPr>
          <w:rFonts w:ascii="Arial" w:eastAsia="Times New Roman" w:hAnsi="Arial" w:cs="Arial"/>
          <w:color w:val="333333"/>
          <w:sz w:val="19"/>
          <w:szCs w:val="19"/>
        </w:rPr>
        <w:t> je znak kojim se upotrebom grafičkih ili svetlosnih ili brojčanih ili slovnih oznaka ili drugih simbola, učesnici u saobraćaju upozoravaju na opasnosti na putu, stavljaju im se do znanja ograničenje, zabrane i obaveze, odnosno daju obaveštenja potrebna za bezbedno kretanje po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93) </w:t>
      </w:r>
      <w:r w:rsidRPr="000B2DF0">
        <w:rPr>
          <w:rFonts w:ascii="Arial" w:eastAsia="Times New Roman" w:hAnsi="Arial" w:cs="Arial"/>
          <w:i/>
          <w:iCs/>
          <w:color w:val="333333"/>
          <w:sz w:val="19"/>
          <w:szCs w:val="19"/>
        </w:rPr>
        <w:t>saobraćajna dozvola</w:t>
      </w:r>
      <w:r w:rsidRPr="000B2DF0">
        <w:rPr>
          <w:rFonts w:ascii="Arial" w:eastAsia="Times New Roman" w:hAnsi="Arial" w:cs="Arial"/>
          <w:color w:val="333333"/>
          <w:sz w:val="19"/>
          <w:szCs w:val="19"/>
        </w:rPr>
        <w:t> je javna isprava (rešenje) koja sa registracionom nalepnicom daje pravo na korišćenje vozila u saobraćaju za vreme važenja registracione nalepnice,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94) </w:t>
      </w:r>
      <w:r w:rsidRPr="000B2DF0">
        <w:rPr>
          <w:rFonts w:ascii="Arial" w:eastAsia="Times New Roman" w:hAnsi="Arial" w:cs="Arial"/>
          <w:i/>
          <w:iCs/>
          <w:color w:val="333333"/>
          <w:sz w:val="19"/>
          <w:szCs w:val="19"/>
        </w:rPr>
        <w:t>registarska tablica</w:t>
      </w:r>
      <w:r w:rsidRPr="000B2DF0">
        <w:rPr>
          <w:rFonts w:ascii="Arial" w:eastAsia="Times New Roman" w:hAnsi="Arial" w:cs="Arial"/>
          <w:color w:val="333333"/>
          <w:sz w:val="19"/>
          <w:szCs w:val="19"/>
        </w:rPr>
        <w:t> je oznaka na vozilu kojom se označava da je vozilo upisano u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95) </w:t>
      </w:r>
      <w:r w:rsidRPr="000B2DF0">
        <w:rPr>
          <w:rFonts w:ascii="Arial" w:eastAsia="Times New Roman" w:hAnsi="Arial" w:cs="Arial"/>
          <w:i/>
          <w:iCs/>
          <w:color w:val="333333"/>
          <w:sz w:val="19"/>
          <w:szCs w:val="19"/>
        </w:rPr>
        <w:t>registraciona nalepnica</w:t>
      </w:r>
      <w:r w:rsidRPr="000B2DF0">
        <w:rPr>
          <w:rFonts w:ascii="Arial" w:eastAsia="Times New Roman" w:hAnsi="Arial" w:cs="Arial"/>
          <w:color w:val="333333"/>
          <w:sz w:val="19"/>
          <w:szCs w:val="19"/>
        </w:rPr>
        <w:t> je oznaka - dozvola kojom se određuje da vozilo može da učestvuje u saobraćaju u određenom vremenskom roku,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96) </w:t>
      </w:r>
      <w:r w:rsidRPr="000B2DF0">
        <w:rPr>
          <w:rFonts w:ascii="Arial" w:eastAsia="Times New Roman" w:hAnsi="Arial" w:cs="Arial"/>
          <w:i/>
          <w:iCs/>
          <w:color w:val="333333"/>
          <w:sz w:val="19"/>
          <w:szCs w:val="19"/>
        </w:rPr>
        <w:t>vozačka dozvola</w:t>
      </w:r>
      <w:r w:rsidRPr="000B2DF0">
        <w:rPr>
          <w:rFonts w:ascii="Arial" w:eastAsia="Times New Roman" w:hAnsi="Arial" w:cs="Arial"/>
          <w:color w:val="333333"/>
          <w:sz w:val="19"/>
          <w:szCs w:val="19"/>
        </w:rPr>
        <w:t> je javna isprava (rešenje) nadležnog organa kojim se nekom licu daje pravo da u saobraćaju na putu upravlja vozilom određene kategorije na određeno vreme,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97) </w:t>
      </w:r>
      <w:r w:rsidRPr="000B2DF0">
        <w:rPr>
          <w:rFonts w:ascii="Arial" w:eastAsia="Times New Roman" w:hAnsi="Arial" w:cs="Arial"/>
          <w:i/>
          <w:iCs/>
          <w:color w:val="333333"/>
          <w:sz w:val="19"/>
          <w:szCs w:val="19"/>
        </w:rPr>
        <w:t>dozvola (licenca) za instruktora ili predavača ili ispitivača</w:t>
      </w:r>
      <w:r w:rsidRPr="000B2DF0">
        <w:rPr>
          <w:rFonts w:ascii="Arial" w:eastAsia="Times New Roman" w:hAnsi="Arial" w:cs="Arial"/>
          <w:color w:val="333333"/>
          <w:sz w:val="19"/>
          <w:szCs w:val="19"/>
        </w:rPr>
        <w:t> je javna isprava (rešenje) koja licima daje pravo da vrše praktičnu obuku ili obavljaju teorijsku obuku ili poslove ispitivača na određeno vreme,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98) </w:t>
      </w:r>
      <w:r w:rsidRPr="000B2DF0">
        <w:rPr>
          <w:rFonts w:ascii="Arial" w:eastAsia="Times New Roman" w:hAnsi="Arial" w:cs="Arial"/>
          <w:i/>
          <w:iCs/>
          <w:color w:val="333333"/>
          <w:sz w:val="19"/>
          <w:szCs w:val="19"/>
        </w:rPr>
        <w:t>dozvola (licenca) za kontrolora tehničkog pregleda</w:t>
      </w:r>
      <w:r w:rsidRPr="000B2DF0">
        <w:rPr>
          <w:rFonts w:ascii="Arial" w:eastAsia="Times New Roman" w:hAnsi="Arial" w:cs="Arial"/>
          <w:color w:val="333333"/>
          <w:sz w:val="19"/>
          <w:szCs w:val="19"/>
        </w:rPr>
        <w:t> je javna isprava (rešenje) koja licima daje pravo da obavljaju tehnički pregled vozila na određeno vreme,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99)</w:t>
      </w:r>
      <w:r w:rsidRPr="000B2DF0">
        <w:rPr>
          <w:rFonts w:ascii="Arial" w:eastAsia="Times New Roman" w:hAnsi="Arial" w:cs="Arial"/>
          <w:i/>
          <w:iCs/>
          <w:color w:val="333333"/>
          <w:sz w:val="19"/>
          <w:szCs w:val="19"/>
        </w:rPr>
        <w:t> "psihoaktivna supstanca"</w:t>
      </w:r>
      <w:r w:rsidRPr="000B2DF0">
        <w:rPr>
          <w:rFonts w:ascii="Arial" w:eastAsia="Times New Roman" w:hAnsi="Arial" w:cs="Arial"/>
          <w:color w:val="333333"/>
          <w:sz w:val="19"/>
          <w:szCs w:val="19"/>
        </w:rPr>
        <w:t> je vrsta droge, leka na kome je naznačeno da se ne sme upotrebljavati pre i za vreme vožnje, kao i druga hemijska materija koja može uticati na psihofizičku sposobnost učesnika u saobraćaju (osim alkohola),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100) "</w:t>
      </w:r>
      <w:r w:rsidRPr="000B2DF0">
        <w:rPr>
          <w:rFonts w:ascii="Arial" w:eastAsia="Times New Roman" w:hAnsi="Arial" w:cs="Arial"/>
          <w:i/>
          <w:iCs/>
          <w:color w:val="333333"/>
          <w:sz w:val="19"/>
          <w:szCs w:val="19"/>
        </w:rPr>
        <w:t>dnevno vreme upravljanja</w:t>
      </w:r>
      <w:r w:rsidRPr="000B2DF0">
        <w:rPr>
          <w:rFonts w:ascii="Arial" w:eastAsia="Times New Roman" w:hAnsi="Arial" w:cs="Arial"/>
          <w:color w:val="333333"/>
          <w:sz w:val="19"/>
          <w:szCs w:val="19"/>
        </w:rPr>
        <w:t>" je ukupno vreme upravljanja vozilom između dva dnevna odmora ili između dnevnog i nedeljnog odmora,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101) "</w:t>
      </w:r>
      <w:r w:rsidRPr="000B2DF0">
        <w:rPr>
          <w:rFonts w:ascii="Arial" w:eastAsia="Times New Roman" w:hAnsi="Arial" w:cs="Arial"/>
          <w:i/>
          <w:iCs/>
          <w:color w:val="333333"/>
          <w:sz w:val="19"/>
          <w:szCs w:val="19"/>
        </w:rPr>
        <w:t>dnevni odmor</w:t>
      </w:r>
      <w:r w:rsidRPr="000B2DF0">
        <w:rPr>
          <w:rFonts w:ascii="Arial" w:eastAsia="Times New Roman" w:hAnsi="Arial" w:cs="Arial"/>
          <w:color w:val="333333"/>
          <w:sz w:val="19"/>
          <w:szCs w:val="19"/>
        </w:rPr>
        <w:t>" je neprekidni vremenski period tokom koga vozač slobodno raspolaže svojim vremenom i može biti puni dnevni odmor, kada traje najmanje 11 sati ili skraćeni dnevni odmor, kada traje najmanje devet sati, a manje od 11 sati,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102) "</w:t>
      </w:r>
      <w:r w:rsidRPr="000B2DF0">
        <w:rPr>
          <w:rFonts w:ascii="Arial" w:eastAsia="Times New Roman" w:hAnsi="Arial" w:cs="Arial"/>
          <w:i/>
          <w:iCs/>
          <w:color w:val="333333"/>
          <w:sz w:val="19"/>
          <w:szCs w:val="19"/>
        </w:rPr>
        <w:t>nedelja</w:t>
      </w:r>
      <w:r w:rsidRPr="000B2DF0">
        <w:rPr>
          <w:rFonts w:ascii="Arial" w:eastAsia="Times New Roman" w:hAnsi="Arial" w:cs="Arial"/>
          <w:color w:val="333333"/>
          <w:sz w:val="19"/>
          <w:szCs w:val="19"/>
        </w:rPr>
        <w:t>" je vremenski period između ponedeljka u 00:00 sati i nedelje u 24:00 sata,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103) "</w:t>
      </w:r>
      <w:r w:rsidRPr="000B2DF0">
        <w:rPr>
          <w:rFonts w:ascii="Arial" w:eastAsia="Times New Roman" w:hAnsi="Arial" w:cs="Arial"/>
          <w:i/>
          <w:iCs/>
          <w:color w:val="333333"/>
          <w:sz w:val="19"/>
          <w:szCs w:val="19"/>
        </w:rPr>
        <w:t>nedeljni odmor</w:t>
      </w:r>
      <w:r w:rsidRPr="000B2DF0">
        <w:rPr>
          <w:rFonts w:ascii="Arial" w:eastAsia="Times New Roman" w:hAnsi="Arial" w:cs="Arial"/>
          <w:color w:val="333333"/>
          <w:sz w:val="19"/>
          <w:szCs w:val="19"/>
        </w:rPr>
        <w:t>" je neprekidni vremenski period tokom koga vozač slobodno raspolaže svojim vremenom i može biti puni nedeljni odmor, kada traje najmanje 45 sati ili skraćeni nedeljni odmor, kada traje najmanje 24 sata, a manje od 45 sati,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104) </w:t>
      </w:r>
      <w:r w:rsidRPr="000B2DF0">
        <w:rPr>
          <w:rFonts w:ascii="Arial" w:eastAsia="Times New Roman" w:hAnsi="Arial" w:cs="Arial"/>
          <w:i/>
          <w:iCs/>
          <w:color w:val="333333"/>
          <w:sz w:val="19"/>
          <w:szCs w:val="19"/>
        </w:rPr>
        <w:t>manja materijalna šteta</w:t>
      </w:r>
      <w:r w:rsidRPr="000B2DF0">
        <w:rPr>
          <w:rFonts w:ascii="Arial" w:eastAsia="Times New Roman" w:hAnsi="Arial" w:cs="Arial"/>
          <w:color w:val="333333"/>
          <w:sz w:val="19"/>
          <w:szCs w:val="19"/>
        </w:rPr>
        <w:t> je šteta nastala u saobraćajnoj nezgodi prouzrokovana u vrednosti manjoj od one za koju je propisana krivična odgovornost,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105) autonomno vozilo je proizvedeno ili prepravljeno motorno vozilo, sa automatizovanim sistemom vožnje, koji ispunjava tehničke i druge propisane uslove i koji omogućava kretanje tog vozila u saobraćaju na putu, uz delimično upravljanje od strane vozača, odnosno uz potpuno odsustvo upravljanja od strane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106) testiranje autonomnog vozila je skup aktivnosti koje se sprovode u cilju tehničke i funkcionalne provere automatizovanog sistema vožnje autonomnog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Bližu podelu motornih i priključnih vozila iz stava 1. ovog člana propisuje ministar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Izrazi koji se koriste u ovom zakonu a nisu posebno definisani u stavu 1. ovog člana, imaju značenje određeno drugim propisima.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Postupak utvrđivanja statusa, oduzimanja statusa i razvrstavanja vozila od istorijskog značaja (oldtajmer), sadržaj i način vođenja evidencije, kao i izgled i sadržaj potvrde o vozilima od istorijskog značaja i bliže uslove koje mora da ispuni pravno lice za ispitivanje tehničkih karakteristika i očuvanosti vozila od istorijskog značaja propisuje ministar nadležan za poslove saobraćaja, na predlog Agencije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Postupak i način ispitivanja vozila za sportska takmičenja, izdavanja uverenja, postupak utvrđivanja statusa i razvrstavanja vozila za sportska takmičenja, sadržaj i način vođenja evidencije, propisuje ministar nadležan za poslove saobraćaja, na predlog Agencije za bezbednost saobraćaja.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10" w:name="str_3"/>
      <w:bookmarkEnd w:id="10"/>
      <w:r w:rsidRPr="000B2DF0">
        <w:rPr>
          <w:rFonts w:ascii="Arial" w:eastAsia="Times New Roman" w:hAnsi="Arial" w:cs="Arial"/>
          <w:color w:val="333333"/>
          <w:sz w:val="27"/>
          <w:szCs w:val="27"/>
        </w:rPr>
        <w:t>III OSNOVI SISTEMA BEZBEDNOSTI SAOBRAĆAJA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1" w:name="str_4"/>
      <w:bookmarkEnd w:id="11"/>
      <w:r w:rsidRPr="000B2DF0">
        <w:rPr>
          <w:rFonts w:ascii="Arial" w:eastAsia="Times New Roman" w:hAnsi="Arial" w:cs="Arial"/>
          <w:b/>
          <w:bCs/>
          <w:color w:val="333333"/>
          <w:sz w:val="24"/>
          <w:szCs w:val="24"/>
        </w:rPr>
        <w:t>1. Telo za koordinaciju bezbednosti saobraćaja na putevima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 w:name="clan_8"/>
      <w:bookmarkEnd w:id="12"/>
      <w:r w:rsidRPr="000B2DF0">
        <w:rPr>
          <w:rFonts w:ascii="Arial" w:eastAsia="Times New Roman" w:hAnsi="Arial" w:cs="Arial"/>
          <w:b/>
          <w:bCs/>
          <w:color w:val="333333"/>
          <w:sz w:val="21"/>
          <w:szCs w:val="21"/>
        </w:rPr>
        <w:t>Član 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cilju ostvarivanja saradnje i usklađenog obavljanja poslova u funkciji unapređenja bezbednosti saobraćaja na putevima, kao i iniciranja i praćenja preventivnih i drugih aktivnosti u oblasti bezbednosti saobraćaja na putevima, na predlog ministarstva nadležnog za unutrašnje poslove, Vlada obrazuje Telo za koordinaciju poslova bezbednosti saobraćaja na putevima (u daljem tekstu: Telo za koordinaciju), kao koordinaciono telo Vlade, u čiji sastav ulaze ministri nadležni za unutrašnje poslove, poslove saobraćaja, zdravlja, rada, pravde, prosvete, trgovine i direktor Agencije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Izvršni organ jedinice teritorijalne autonomije, odnosno jedinice lokalne samouprave, opštinsko veće, odnosno gradsko veće, osniva telo za koordinaciju (komisija, savet i sl.), radi usklađivanja poslova bezbednosti saobraćaja na putevima koji su iz delokruga jedinice teritorijalne autonomije, odnosno jedinice lokalne samouprave.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Aktom Vlade bliže se uređuje organizacija i način rada Tela za koordinaciju i obrazuju se stručne radne grupe za potrebe Tela za koordinaciju.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Propise koji bliže uređuju organizaciju, način rada, izveštavanje i praćenje rada tela iz stava 2. ovog člana donosi ministar nadležan za unutrašnje poslove, na predlog Agencije za bezbednost saobraćaja.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3" w:name="str_5"/>
      <w:bookmarkEnd w:id="13"/>
      <w:r w:rsidRPr="000B2DF0">
        <w:rPr>
          <w:rFonts w:ascii="Arial" w:eastAsia="Times New Roman" w:hAnsi="Arial" w:cs="Arial"/>
          <w:b/>
          <w:bCs/>
          <w:color w:val="333333"/>
          <w:sz w:val="24"/>
          <w:szCs w:val="24"/>
        </w:rPr>
        <w:t>2. Agencija za bezbednost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 w:name="clan_9*****"/>
      <w:bookmarkEnd w:id="14"/>
      <w:r w:rsidRPr="000B2DF0">
        <w:rPr>
          <w:rFonts w:ascii="Arial" w:eastAsia="Times New Roman" w:hAnsi="Arial" w:cs="Arial"/>
          <w:b/>
          <w:bCs/>
          <w:color w:val="333333"/>
          <w:sz w:val="21"/>
          <w:szCs w:val="21"/>
        </w:rPr>
        <w:t>Član 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osniva Agenciju za bezbednost saobraćaja, kao javnu agenciju (u daljem tekstu: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analizira, prati i unapređuje sistem bezbednosti saobraćaja (uspostavlja, razvija i unapređuje jedinstvenu bazu podataka od značaja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organizuje, odnosno sprovodi aktivnosti usmerene na unapređenje bezbednosti vozača i drugih učesnika u saobraćaju, kao i na unapređenje bezbednosti saobraćaja sa stanovišta vozila i puteva,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organizuje, odnosno sprovodi preventivno-promotivne aktivnosti i kampanje usmerene na povećanje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obezbeđuje bazu podataka o tehničkim karakteristikama motornih i priključnih vozila, koji su od značaja za primenu propisa o bezbednosti saobraćaja na putevima i bazu podataka koji su od značaja za uvoz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organizuje i sprovodi stručni ispit i organizuje, odnosno sprovodi pripremnu nastavu za polaganje stručnog ispita i seminare unapređenja znanja za predavače teorijske obuke,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organizuje, odnosno sprovodi seminare unapređenja znanja za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organizuje i sprovodi stručni ispit, odnosno sprovodi obuku za polaganje stručnog ispita i seminare unapređenja znanja za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organizuje i sprovodi stručni ispit za sticanje licence za obavljanje poslova profesionalnog vozača (CPC) i organizuje obuku za sticanje i obnavljanje licence za obavljanje poslova profesionalnog vozača (CPC),</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organizuje i sprovodi stručni ispit i organizuje, odnosno sprovodi obuku za vozača turističkog 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organizuje i sprovodi stručni ispit i organizuje, odnosno sprovodi obuku za vozača tramvaja,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organizuje i sprovodi ispit iz oblasti unapređenja znanja iz bezbednosti saobraćaja i organizuje, odnosno sprovodi obuku za vozače kojima je oduzeta vozačka dozvola zbog nesavesnog upravljanja,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organizuje i sprovodi stručni ispit, odnosno sprovodi obuku za polaganje stručnog ispita i seminare unapređenja znanja za kontrolora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izdaje dozvole (licence), uverenja i druga dokumenta u skladu sa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sarađuje sa međunarodnim i regionalnim telima i institucijama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koordinira rad tela za bezbednost saobraćaja u lokalnim samoupravama i daje saglasnost na program za rad tela za bezbednost saobraćaja u lokalnim samoupravama, u skladu sa odredbama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izdaje periodične analize i publikacije sa podacima o saobraćaju i saobraćajnim nezgodama, odnosno izveštava na nacionalnom nivou o stanju bezbednosti saobraćaja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objavljuje, odnosno daje stručno mišljenje na stručnu literaturu značajnu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organizuje i obezbeđuje objavljivanje stručne literature iz oblasti osposobljavanja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obavlja poslove u vezi sa primenom tahografa i graničnika brzine,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obavlja poslove u vezi sa ispitivanjem, homologacijom i kontrolom saobraznosti vozila, opreme i delova,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inicira, organizuje i realizuje stručne obuke, odnosno podržava naučne i stručne projekte i istraživanja u oblasti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22) organizuje, odnosno sprovodi stručna usavršavanja u oblasti bezbednosti saobraćaja, odnosno sertifikuje lica koja sprovode obuke, odnosno seminare unapređenja znanja,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analizira i inicira unapređenje propisa značajnih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obavlja poslove u pogledu sprovođenja i realizacije Nacionalnog godišnjeg programa unapređenja bezbednosti saobraćaja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obezbeđuje Centralni informacioni sistem, sa programom koji omogućava prikupljanje i dostavu propisanih podataka od strane privrednog društva, iz objekata u kojima se vrši tehnički pregled vozila, kao i centralizovanu obradu podataka,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obavlja poslove u vezi sa utvrđivanjem statusa, oduzimanjem statusa i razvrstavanjem vozila od istorijskog značaja, izdavanjem potvrde i vođenjem evidencije za vozila od istorijskog značaja,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obavlja poslove u vezi sa utvrđivanjem statusa, razvrstavanjem vozila za sportska takmičenja i vođenjem evidencije vozila za sportska takmičenja,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obavlja i druge zadatke vezane za unapređenje bezbednosti saobraćaja, utvrđene ovim zakonom i drugim propisima.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stava 2. ovog člana Agencija vrši kao poverene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izvršavanje pojedinih poslova, koji se odnose na organizaciju poslova iz stava 2. ovog člana, Agencija može angažovati pravno lice koje je materijalno i stručno osposobljeno da obavlja te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proverava ispunjenost uslova koje mora da ispunjava pravno lice iz stava 4.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 w:name="clan_10"/>
      <w:bookmarkEnd w:id="15"/>
      <w:r w:rsidRPr="000B2DF0">
        <w:rPr>
          <w:rFonts w:ascii="Arial" w:eastAsia="Times New Roman" w:hAnsi="Arial" w:cs="Arial"/>
          <w:b/>
          <w:bCs/>
          <w:color w:val="333333"/>
          <w:sz w:val="21"/>
          <w:szCs w:val="21"/>
        </w:rPr>
        <w:t>Član 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se finansira iz: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cene usluga koje plaćaju korisnici usluga,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donacija, priloga i drugih bespovratnih davanja datih osnivaču ili Agenciji,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ostalih izvora.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Visinu cena iz stava 1. tačka 1) ovog člana utvrđuje Vlada na predlog Agencije, a po pribavljenom mišljenju ministarstava nadležnih za saobraćaj i trgovinu.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Sredstva za osnivanje i početak rada Agencije obezbeđuju se iz budžeta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Saglasnost na akt kojim se utvrđuje visina plata i broj zaposlenih u Agenciji daje Vlada.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6" w:name="str_6"/>
      <w:bookmarkEnd w:id="16"/>
      <w:r w:rsidRPr="000B2DF0">
        <w:rPr>
          <w:rFonts w:ascii="Arial" w:eastAsia="Times New Roman" w:hAnsi="Arial" w:cs="Arial"/>
          <w:b/>
          <w:bCs/>
          <w:color w:val="333333"/>
          <w:sz w:val="24"/>
          <w:szCs w:val="24"/>
        </w:rPr>
        <w:t>3. Strategija bezbednosti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 w:name="clan_11"/>
      <w:bookmarkEnd w:id="17"/>
      <w:r w:rsidRPr="000B2DF0">
        <w:rPr>
          <w:rFonts w:ascii="Arial" w:eastAsia="Times New Roman" w:hAnsi="Arial" w:cs="Arial"/>
          <w:b/>
          <w:bCs/>
          <w:color w:val="333333"/>
          <w:sz w:val="21"/>
          <w:szCs w:val="21"/>
        </w:rPr>
        <w:t>Član 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donosi Nacionalnu strategiju bezbednosti saobraćaja na putevima (u daljem tekstu: Nacionalna strategija).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Nacionalna strategija sadrži najznačajnija obeležja postojećeg stanja bezbednosti saobraćaja, viziju, dugoročne i kratkoročne ciljeve, ključne oblasti rada i rokove za donošenje odgovarajućeg akcionog plana.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Nacionalnu strategiju predlaže Telo za koordinaciju za period od najmanje pet godina, do kraja juna u poslednjoj godini važenja Nacionalne strategije.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8" w:name="clan_12"/>
      <w:bookmarkEnd w:id="18"/>
      <w:r w:rsidRPr="000B2DF0">
        <w:rPr>
          <w:rFonts w:ascii="Arial" w:eastAsia="Times New Roman" w:hAnsi="Arial" w:cs="Arial"/>
          <w:b/>
          <w:bCs/>
          <w:color w:val="333333"/>
          <w:sz w:val="21"/>
          <w:szCs w:val="21"/>
        </w:rPr>
        <w:t>Član 12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osnovu Nacionalne strategije, na predlog Tela za koordinaciju, Vlada donosi Akcioni plan bezbednosti saobraćaja na putevima (u daljem tekstu: Akcioni plan), za period od najmanje jedne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Akcioni plan sadrži naročito: mere i aktivnosti u okviru ključnih oblasti rada, odgovorne subjekte, rokove i finansijska sredstva u ključnim oblastima rada.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 w:name="clan_13"/>
      <w:bookmarkEnd w:id="19"/>
      <w:r w:rsidRPr="000B2DF0">
        <w:rPr>
          <w:rFonts w:ascii="Arial" w:eastAsia="Times New Roman" w:hAnsi="Arial" w:cs="Arial"/>
          <w:b/>
          <w:bCs/>
          <w:color w:val="333333"/>
          <w:sz w:val="21"/>
          <w:szCs w:val="21"/>
        </w:rPr>
        <w:t>Član 13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Skupštine jedinica teritorijalne autonomije, odnosno jedinica lokalne samouprave, donose strategiju i godišnji plan bezbednosti saobraćaja na putevima na svom području u skladu sa Nacionalnom strategijom i Akcionim planom.</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0" w:name="str_7"/>
      <w:bookmarkEnd w:id="20"/>
      <w:r w:rsidRPr="000B2DF0">
        <w:rPr>
          <w:rFonts w:ascii="Arial" w:eastAsia="Times New Roman" w:hAnsi="Arial" w:cs="Arial"/>
          <w:b/>
          <w:bCs/>
          <w:color w:val="333333"/>
          <w:sz w:val="24"/>
          <w:szCs w:val="24"/>
        </w:rPr>
        <w:t>4. Praćenje bezbednosti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1" w:name="clan_14"/>
      <w:bookmarkEnd w:id="21"/>
      <w:r w:rsidRPr="000B2DF0">
        <w:rPr>
          <w:rFonts w:ascii="Arial" w:eastAsia="Times New Roman" w:hAnsi="Arial" w:cs="Arial"/>
          <w:b/>
          <w:bCs/>
          <w:color w:val="333333"/>
          <w:sz w:val="21"/>
          <w:szCs w:val="21"/>
        </w:rPr>
        <w:t>Član 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podnosi Narodnoj skupštini izveštaj o stanju bezbednosti saobraćaja na putevima, najmanje dvaput godišnje.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Nadležni izvršni organ jedinice teritorijalne autonomije, odnosno jedinice lokalne samouprave, opštinsko veće, odnosno gradsko veće, podnosi skupštini izveštaj o stanju bezbednosti saobraćaja na tom području najmanje dvaput godišnje.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odnosno nadležni izvršni organ iz stava 2. ovog člana dužni su da izveštaje iz st. 1. i 2. ovog člana učine dostupnim javnosti.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2" w:name="clan_15"/>
      <w:bookmarkEnd w:id="22"/>
      <w:r w:rsidRPr="000B2DF0">
        <w:rPr>
          <w:rFonts w:ascii="Arial" w:eastAsia="Times New Roman" w:hAnsi="Arial" w:cs="Arial"/>
          <w:b/>
          <w:bCs/>
          <w:color w:val="333333"/>
          <w:sz w:val="21"/>
          <w:szCs w:val="21"/>
        </w:rPr>
        <w:t>Član 15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cilju neprekidnog praćenja stanja bezbednosti saobraćaja na putevima u Republici Srbiji, Agencija predlaže sistem jedinstvene osnove evidentiranja i praćenja najznačajnijih obeležja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Državni organi i drugi subjekti dužni su da Agenciji dostavljaju propisane podatke o obeležjima značajnim za bezbednost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 w:name="clan_16"/>
      <w:bookmarkEnd w:id="23"/>
      <w:r w:rsidRPr="000B2DF0">
        <w:rPr>
          <w:rFonts w:ascii="Arial" w:eastAsia="Times New Roman" w:hAnsi="Arial" w:cs="Arial"/>
          <w:b/>
          <w:bCs/>
          <w:color w:val="333333"/>
          <w:sz w:val="21"/>
          <w:szCs w:val="21"/>
        </w:rPr>
        <w:t>Član 16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Informacije o obeležjima bezbednosti saobraćaja iz jedinstvene baze podataka iz člana 9. stav 2. tačka 1) ovog zakona su javne i dostupne svima pod jednakim uslovima, osim onih čije objavljivanje je zakonom zabranjeno.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4" w:name="str_8"/>
      <w:bookmarkEnd w:id="24"/>
      <w:r w:rsidRPr="000B2DF0">
        <w:rPr>
          <w:rFonts w:ascii="Arial" w:eastAsia="Times New Roman" w:hAnsi="Arial" w:cs="Arial"/>
          <w:b/>
          <w:bCs/>
          <w:color w:val="333333"/>
          <w:sz w:val="24"/>
          <w:szCs w:val="24"/>
        </w:rPr>
        <w:t>5. Finansiranje bezbednosti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5" w:name="clan_17"/>
      <w:bookmarkEnd w:id="25"/>
      <w:r w:rsidRPr="000B2DF0">
        <w:rPr>
          <w:rFonts w:ascii="Arial" w:eastAsia="Times New Roman" w:hAnsi="Arial" w:cs="Arial"/>
          <w:b/>
          <w:bCs/>
          <w:color w:val="333333"/>
          <w:sz w:val="21"/>
          <w:szCs w:val="21"/>
        </w:rPr>
        <w:t>Član 17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Sredstva od novčanih kazni za prekršaje i privredne prestupe predviđene propisima o bezbednosti saobraćaja na putevima pripadaju budžetu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finansiranje unapređenja bezbednosti saobraćaja na putevima opredeljuju se sredstva u budžetu Republike Srbije, na razdelu ministarstva nadležnog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finansiranje unapređenja bezbednosti saobraćaja mogu se koristiti i prihodi po osnovu međunarodnih ugovora i sredstva domaćih i stranih pravnih i fizičkih lica, kroz donacije, poklone, priloge i druge vidove pomoći, kao i drugi izvori, u skladu sa zakonom.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 w:name="clan_18"/>
      <w:bookmarkEnd w:id="26"/>
      <w:r w:rsidRPr="000B2DF0">
        <w:rPr>
          <w:rFonts w:ascii="Arial" w:eastAsia="Times New Roman" w:hAnsi="Arial" w:cs="Arial"/>
          <w:b/>
          <w:bCs/>
          <w:color w:val="333333"/>
          <w:sz w:val="21"/>
          <w:szCs w:val="21"/>
        </w:rPr>
        <w:t>Član 18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Raspored i korišćenje sredstava za finansiranje unapređenja bezbednosti saobraćaja na putevima vrši se u skladu sa aktom, koji za svaku kalendarsku godinu donosi Vlada, na predlog ministra nadležnog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Sastavni deo akta iz stava 1. ovog člana je Nacionalni godišnji program unapređenja bezbednosti saobraćaja na putevima, koji sadrži ciljeve, mere i aktivnosti u okviru ključnih oblasti rada, način realizacije, rokove, finansijska sredstva i odgovorne subjekte.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Nacionalnim godišnjim programom unapređenja bezbednosti saobraćaja moraju biti obuhvaćene sledeće ključne oblasti rada: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unapređenje saobraćajne infrastrukture sa stanovišta unapređenja bezbednosti saobraćaja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rad Tela za koordinaciju;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unapređenje saobraćajnog vaspitanja i obrazovanja;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preventivno-promotivne aktivnosti iz oblasti bezbednosti saobraćaja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naučno-istraživački rad u oblasti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opremanje jedinica saobraćajne policije i drugih organa nadležnih za poslove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Nacionalnim godišnjim programom unapređenja bezbednosti saobraćaja mogu biti obuhvaćene i druge aktivnosti iz oblasti bezbednosti saobraćaja na putevima.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 w:name="clan_19"/>
      <w:bookmarkEnd w:id="27"/>
      <w:r w:rsidRPr="000B2DF0">
        <w:rPr>
          <w:rFonts w:ascii="Arial" w:eastAsia="Times New Roman" w:hAnsi="Arial" w:cs="Arial"/>
          <w:b/>
          <w:bCs/>
          <w:color w:val="333333"/>
          <w:sz w:val="21"/>
          <w:szCs w:val="21"/>
        </w:rPr>
        <w:t>Član 19</w:t>
      </w:r>
    </w:p>
    <w:p w:rsidR="000B2DF0" w:rsidRPr="000B2DF0" w:rsidRDefault="000B2DF0" w:rsidP="000B2DF0">
      <w:pPr>
        <w:shd w:val="clear" w:color="auto" w:fill="FFFFFF"/>
        <w:spacing w:after="150" w:line="240" w:lineRule="auto"/>
        <w:jc w:val="center"/>
        <w:rPr>
          <w:rFonts w:ascii="Arial" w:eastAsia="Times New Roman" w:hAnsi="Arial" w:cs="Arial"/>
          <w:color w:val="333333"/>
          <w:sz w:val="19"/>
          <w:szCs w:val="19"/>
        </w:rPr>
      </w:pPr>
      <w:r w:rsidRPr="000B2DF0">
        <w:rPr>
          <w:rFonts w:ascii="Arial" w:eastAsia="Times New Roman" w:hAnsi="Arial" w:cs="Arial"/>
          <w:i/>
          <w:iCs/>
          <w:color w:val="333333"/>
          <w:sz w:val="19"/>
          <w:szCs w:val="19"/>
        </w:rPr>
        <w:t>(Brisan)</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28" w:name="str_9"/>
      <w:bookmarkEnd w:id="28"/>
      <w:r w:rsidRPr="000B2DF0">
        <w:rPr>
          <w:rFonts w:ascii="Arial" w:eastAsia="Times New Roman" w:hAnsi="Arial" w:cs="Arial"/>
          <w:color w:val="333333"/>
          <w:sz w:val="27"/>
          <w:szCs w:val="27"/>
        </w:rPr>
        <w:t>IV PRAVILA SAOBRAĆAJA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9" w:name="str_10"/>
      <w:bookmarkEnd w:id="29"/>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 w:name="clan_20"/>
      <w:bookmarkEnd w:id="30"/>
      <w:r w:rsidRPr="000B2DF0">
        <w:rPr>
          <w:rFonts w:ascii="Arial" w:eastAsia="Times New Roman" w:hAnsi="Arial" w:cs="Arial"/>
          <w:b/>
          <w:bCs/>
          <w:color w:val="333333"/>
          <w:sz w:val="21"/>
          <w:szCs w:val="21"/>
        </w:rPr>
        <w:t>Član 20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dužni su da postupaju u skladu sa: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značenjem znaka, odnosno naredbe koje daje ovlašćeno lice koje vrši neposredno regulisanje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značenjem svetlosnog saobraćajnog znaka,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značenjem saobraćajnog znaka,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značenjem oznake na kolovozu i trotoaru,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pravilima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dužni su da postupaju u skladu sa značenjem znaka, odnosno naredbe koje daje ovlašćeno lice koje vrši neposredno regulisanje saobraćaja i kada time odstupaju od značenja svetlosnog saobraćajnog znaka ili značenja drugog saobraćajnog znaka ili značenja oznake na kolovozu i trotoaru ili pravila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dužni su da postupaju u skladu sa značenjem svetlosnog saobraćajnog znaka i kada time odstupaju od značenja drugog saobraćajnog znaka ili značenja oznake na kolovozu i trotoaru ili pravila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su dužni da postupaju u skladu sa značenjem saobraćajnog znaka i kada time odstupaju od značenja oznake na kolovozu i trotoaru ili pravila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dužni su da postupaju u skladu sa značenjem oznake na kolovozu i trotoaru i kada time odstupaju od pravila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4. ovog člana, kada se ograničenje brzine utvrđeno saobraćajnim znakom razlikuje od pravila ograničenja brzine propisanog posebnim pravilom saobraćaja iz člana 44, člana 45, člana 75. stav 2, člana 119. stav 4, člana 161. stav 2, člana 162. stav 1, člana 163. stav 2. ili člana 182. stav 5, primenjuje se strože ograničenje brzine.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opšte ili posebno pravilo saobraćaja o ograničenju brzine kretanja vozila razlikuje od opšteg ili posebnog pravila saobraćaja o ograničenju brzine kretanja na putu po kome se kreću, učesnici u saobraćaju dužni su da postupaju u skladu sa strožim pravilom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 w:name="clan_21"/>
      <w:bookmarkEnd w:id="31"/>
      <w:r w:rsidRPr="000B2DF0">
        <w:rPr>
          <w:rFonts w:ascii="Arial" w:eastAsia="Times New Roman" w:hAnsi="Arial" w:cs="Arial"/>
          <w:b/>
          <w:bCs/>
          <w:color w:val="333333"/>
          <w:sz w:val="21"/>
          <w:szCs w:val="21"/>
        </w:rPr>
        <w:t>Član 21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s obzirom na brzinu kretanja vozila i druge okolnosti saobraćaja, vozilo drži na takvom odstojanju i rastojanju od drugih vozila, odnosno učesnika u saobraćaju, da ne izaziva opasnost i ne ometa druge učesnike u saobraćaju.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 w:name="clan_22"/>
      <w:bookmarkEnd w:id="32"/>
      <w:r w:rsidRPr="000B2DF0">
        <w:rPr>
          <w:rFonts w:ascii="Arial" w:eastAsia="Times New Roman" w:hAnsi="Arial" w:cs="Arial"/>
          <w:b/>
          <w:bCs/>
          <w:color w:val="333333"/>
          <w:sz w:val="21"/>
          <w:szCs w:val="21"/>
        </w:rPr>
        <w:t>Član 22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Predmet, odnosno materija koja može da ugrozi, odnosno ometa bezbednost saobraćaja, ne sme se nalaziti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Učesnik u saobraćaju je dužan da, bez odlaganja, sa puta ukloni predmet, odnosno materiju koja se na kolovozu našla njegovim činjenjem, kao i predmet, odnosno materiju koja potiče sa vozila kojim upravlja.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u mogućnosti i ako time ne ometa bezbednost saobraćaja, učesnik u saobraćaju je dužan, u cilju bezbednosti saobraćaja, da ukloni predmete i prepreke koji ugrožavaju bezbednost saobraćaja sa kolovoza, a ako nije u mogućnosti, dužan je da o tome, bez odlaganja, obavesti policiju ili preduzeće koje se stara o održavanju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Učesnik u saobraćaju je dužan da, bez odlaganja, obavesti policiju o svakom događaju, odnosno pojavi, koja može ugroziti ili ugrožava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Vlasnik, odnosno korisnik vozila, ne sme dozvoliti da se odbačeno vozilo nalazi na putu, odnosno mestu na kome je dozvoljeno zaustavljanje ili parkiranje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 w:name="clan_23"/>
      <w:bookmarkEnd w:id="33"/>
      <w:r w:rsidRPr="000B2DF0">
        <w:rPr>
          <w:rFonts w:ascii="Arial" w:eastAsia="Times New Roman" w:hAnsi="Arial" w:cs="Arial"/>
          <w:b/>
          <w:bCs/>
          <w:color w:val="333333"/>
          <w:sz w:val="21"/>
          <w:szCs w:val="21"/>
        </w:rPr>
        <w:t>Član 23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obrati pažnju na pešake koji se nalaze na kolovozu ili stupaju na kolovoz ili iskazuju nameru da će stupiti na kolovoz.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prilazi pešačkom prelazu, vozač mora da prilagodi brzinu vozila tako da u svakoj situaciji koju vidi ili ima razloga da predvidi, može bezbedno da zaustavi vozilo ispred pešačkog prelaza.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delu puta na kome se kreću deca, odnosno su postavljeni saobraćajni znakovi o učešću dece u saobraćaju, vozač je dužan da vozi sa naročitom opreznošću, tako da može blagovremeno da zaustavi vozilo.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4" w:name="clan_24"/>
      <w:bookmarkEnd w:id="34"/>
      <w:r w:rsidRPr="000B2DF0">
        <w:rPr>
          <w:rFonts w:ascii="Arial" w:eastAsia="Times New Roman" w:hAnsi="Arial" w:cs="Arial"/>
          <w:b/>
          <w:bCs/>
          <w:color w:val="333333"/>
          <w:sz w:val="21"/>
          <w:szCs w:val="21"/>
        </w:rPr>
        <w:t>Član 24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Slepa osoba koja samostalno učestvuje u saobraćaju kao pešak, treba da se kreće uz pomoć belog štapa i/ili obučenog psa vodiča.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koje je podešeno da njime upravlja osoba sa invaliditetom može, na zahtev te osobe, biti označeno nalepnicom čiji izgled, sadržaj, način postavljanja i bliže uslove za izdavanje utvrđuje ministar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Oznaku iz stava 2. ovog člana izdaje nadležni organ jedinice lokalne samouprave.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 w:name="clan_25"/>
      <w:bookmarkEnd w:id="35"/>
      <w:r w:rsidRPr="000B2DF0">
        <w:rPr>
          <w:rFonts w:ascii="Arial" w:eastAsia="Times New Roman" w:hAnsi="Arial" w:cs="Arial"/>
          <w:b/>
          <w:bCs/>
          <w:color w:val="333333"/>
          <w:sz w:val="21"/>
          <w:szCs w:val="21"/>
        </w:rPr>
        <w:t>Član 25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koje obilazi vozilo za javni prevoz putnika, odnosno autobus kojim se obavlja prevoz putnika za sopstvene potrebe, koje se nalazi na stajalištu, mora da upravlja vozilom tako da ne ugrožava lice koje u to vozilo ulazi ili izlazi.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iz stava 1. ovog člana, koje zbog ulaska, odnosno izlaska iz vozila treba da stupi na kolovoz, dužno je da se prethodno uveri da stupanjem na kolovoz ne ometa saobraćaj i ne ugrožava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mora da se zaustavi iza vozila iz stava 1. ovog člana, kada lica koja ulaze, odnosno izlaze iz tog vozila, moraju da pređu preko saobraćajne trake, odnosno biciklističke staze ili trake kojom se vozilo kreće.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6" w:name="clan_26"/>
      <w:bookmarkEnd w:id="36"/>
      <w:r w:rsidRPr="000B2DF0">
        <w:rPr>
          <w:rFonts w:ascii="Arial" w:eastAsia="Times New Roman" w:hAnsi="Arial" w:cs="Arial"/>
          <w:b/>
          <w:bCs/>
          <w:color w:val="333333"/>
          <w:sz w:val="21"/>
          <w:szCs w:val="21"/>
        </w:rPr>
        <w:t>Član 26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vozilo za organizovan prevoz dece zaustavlja radi ulaska ili izlaska dece, na putu sa po jednom saobraćajnom trakom po smeru, vozači ostalih vozila su dužni da se zaustave dok deca ulaze ili izlaze iz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ulaska i izlaska dece iz vozila, vozač tog vozila mora uključiti sve pokazivače pravca.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kojim se vrši organizovan prevoz dece mora biti obeleženo posebnim znakom, koji propisuje ministar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izgledu i načinu postavljanja posebnog znaka za obeležavanje vozila kojim se organizovano prevoze deca donosi ministar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Propise koji bliže uređuju način obavljanja organizovanog prevoza dece donosi ministar nadležan za poslove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 w:name="clan_27"/>
      <w:bookmarkEnd w:id="37"/>
      <w:r w:rsidRPr="000B2DF0">
        <w:rPr>
          <w:rFonts w:ascii="Arial" w:eastAsia="Times New Roman" w:hAnsi="Arial" w:cs="Arial"/>
          <w:b/>
          <w:bCs/>
          <w:color w:val="333333"/>
          <w:sz w:val="21"/>
          <w:szCs w:val="21"/>
        </w:rPr>
        <w:t>Član 27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u naselju, omogući uključivanje u saobraćaj autobusu koji se propisno uključuje u saobraćaj sa stajališta.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8" w:name="clan_28"/>
      <w:bookmarkEnd w:id="38"/>
      <w:r w:rsidRPr="000B2DF0">
        <w:rPr>
          <w:rFonts w:ascii="Arial" w:eastAsia="Times New Roman" w:hAnsi="Arial" w:cs="Arial"/>
          <w:b/>
          <w:bCs/>
          <w:color w:val="333333"/>
          <w:sz w:val="21"/>
          <w:szCs w:val="21"/>
        </w:rPr>
        <w:t>Član 28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koristi telefon, odnosno druge uređaje za komunikaciju ukoliko nema, odnosno ne koristi, opremu koja omogućava telefoniranje bez angažovanja ruku za vreme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koristi audio, odnosno video uređaje na način da ne čuje zvučne signale drugih učesnika u saobraćaju, niti da preduzima druge radnje koje ometaju njegovu pažnju pri upravljanju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koje se prevozi vozilom ne sme da ometa vozača u upravljanju vozilom, niti da utiče na njega da upravlja vozilom na način kojim se umanjuje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Odredbe stava 1. ovog člana koje se odnose na druge uređaje za komunikaciju ne primenjuju se na vozače vozila Ministarstva unutrašnjih poslova, Bezbednosno-informativne agencije, Vojske Srbije, Vojno-bezbednosne agencije, Vojno-obaveštajne agencije, hitne medicinske pomoći i vatrogasne službe, dok upravljaju vozilom prilikom izvršavanja poslova u vezi sa službenom dužnošću, odnosno delatnošću, kao i vozače vozila Ministarstva pravde - Uprave za izvršenje krivičnih sankcija kada prevoze lica lišena slobode i vozače auto taksi prevoza u obavljanju službene dužnosti.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9" w:name="clan_29"/>
      <w:bookmarkEnd w:id="39"/>
      <w:r w:rsidRPr="000B2DF0">
        <w:rPr>
          <w:rFonts w:ascii="Arial" w:eastAsia="Times New Roman" w:hAnsi="Arial" w:cs="Arial"/>
          <w:b/>
          <w:bCs/>
          <w:color w:val="333333"/>
          <w:sz w:val="21"/>
          <w:szCs w:val="21"/>
        </w:rPr>
        <w:t>Član 29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vozilu se u saobraćaju na putu ne sme koristiti, niti nalaziti, uređaj odnosno sredstvo, kojim se može otkrivati ili ometati rad uređaja za merenje brzine kretanja vozila, odnosno drugih uređaja namenjenih za otkrivanje i dokumentovanje prekršaja.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Zabranjeno je stavljati u promet i reklamirati uređaje i predmete iz stava 1.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 w:name="clan_30"/>
      <w:bookmarkEnd w:id="40"/>
      <w:r w:rsidRPr="000B2DF0">
        <w:rPr>
          <w:rFonts w:ascii="Arial" w:eastAsia="Times New Roman" w:hAnsi="Arial" w:cs="Arial"/>
          <w:b/>
          <w:bCs/>
          <w:color w:val="333333"/>
          <w:sz w:val="21"/>
          <w:szCs w:val="21"/>
        </w:rPr>
        <w:t>Član 30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i putnici u motornom vozilu u kome su ugrađeni, odnosno postoje mesta za ugradnju sigurnosnih pojaseva, dužni su da u saobraćaju na putu koriste sigurnosni pojas na način koji je predvideo proizvođač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vozilo učestvuje u saobraćaju na putu, u putničkom, teretnom vozilu i autobusu se mora nalaziti odgovarajući svetloodbojni prsluk.</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 w:name="clan_31"/>
      <w:bookmarkEnd w:id="41"/>
      <w:r w:rsidRPr="000B2DF0">
        <w:rPr>
          <w:rFonts w:ascii="Arial" w:eastAsia="Times New Roman" w:hAnsi="Arial" w:cs="Arial"/>
          <w:b/>
          <w:bCs/>
          <w:color w:val="333333"/>
          <w:sz w:val="21"/>
          <w:szCs w:val="21"/>
        </w:rPr>
        <w:t>Član 31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motornom vozilu na prednjem sedištu ne sme da se prevozi dete mlađe od 12 godina, kao ni lice koje nije sposobno da upravlja svojim postupcima.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niže od 135 cm prevozi se vezano u odgovarajućem homologovanom bezbednosnom sedištu, koje je pričvršćeno za vozilo u skladu sa deklaracijom proizvođača vozila, odnosno proizvođača bezbednosnog sedišta, osim u vozilima za javni prevoz putnika.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dete do tri godine može se prevoziti na prednjem sedištu, ukoliko se prevozi u bezbednosnom sedištu koje je okrenuto suprotno pravcu kretanja vozila, kada vozilo nema ili je isključen bezbednosni vazdušni jastuk.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2. ovog člana, lice starije od četiri godine može se prevoziti vezano sigurnosnim pojasom vozila uz upotrebu homologovanog bezbednosnog podmetača, ukoliko visina lica omogućava bezbedno vezivanje i ukoliko na mestu gde lice sedi postoji ugrađen naslon za glavu.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odredbe iz st. 2. i 4. ovog člana ne primenjuju se u slučaju prevoza lica nižeg od 135 cm na sedištu u vozilu za koje po važećim propisima ne mora postojati sigurnosni pojas, odnosno priključak za vezivanje sigurnosnog pojasa.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Propise koji bliže uređuju način prevoženja dece i uslove koje mora da ispunjava bezbednosno sedište donosi ministar nadležan za poslove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 w:name="clan_32"/>
      <w:bookmarkEnd w:id="42"/>
      <w:r w:rsidRPr="000B2DF0">
        <w:rPr>
          <w:rFonts w:ascii="Arial" w:eastAsia="Times New Roman" w:hAnsi="Arial" w:cs="Arial"/>
          <w:b/>
          <w:bCs/>
          <w:color w:val="333333"/>
          <w:sz w:val="21"/>
          <w:szCs w:val="21"/>
        </w:rPr>
        <w:t>Član 32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mora da upravlja vozilom na način kojim se ne umanjuje stabilnost vozila i ne gubi upravljivost, pri čemu svi točkovi vozila, u normalnim uslovima eksploatacije, moraju biti u kontaktu sa podlogom.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naglo da menja način vožnje, osim u slučaju izbegavanja neposredne opasnosti.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započne bilo koju radnju vozilom u saobraćaju na putu (uključivanje u saobraćaj, promenu saobraćajne trake, prestrojavanje, skretanje, polukružno okretanje, obilaženje, preticanje, vožnja unazad, isključenje iz saobraćaja, zaustavljanje, parkiranje i dr.) pre nego što se uveri da radnju može da izvrši na bezbedan i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druge učesnike u saobraćaju jasno i blagovremeno obavesti o nameri da izvrši radnju iz stava 3. ovog člana dajući propisani znak pokazivačima pravca, a ako oni ne postoje, odgovarajući znak rukom. Vozač mora davati propisani znak za sve vreme vršenja radnje vozilom, a po izvršenoj radnji mora prestati sa davanjem tog znaka.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3" w:name="str_11"/>
      <w:bookmarkEnd w:id="43"/>
      <w:r w:rsidRPr="000B2DF0">
        <w:rPr>
          <w:rFonts w:ascii="Arial" w:eastAsia="Times New Roman" w:hAnsi="Arial" w:cs="Arial"/>
          <w:b/>
          <w:bCs/>
          <w:color w:val="333333"/>
          <w:sz w:val="24"/>
          <w:szCs w:val="24"/>
        </w:rPr>
        <w:t>2. Uključivanje vozila u saobraćaj</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4" w:name="clan_33"/>
      <w:bookmarkEnd w:id="44"/>
      <w:r w:rsidRPr="000B2DF0">
        <w:rPr>
          <w:rFonts w:ascii="Arial" w:eastAsia="Times New Roman" w:hAnsi="Arial" w:cs="Arial"/>
          <w:b/>
          <w:bCs/>
          <w:color w:val="333333"/>
          <w:sz w:val="21"/>
          <w:szCs w:val="21"/>
        </w:rPr>
        <w:lastRenderedPageBreak/>
        <w:t>Član 33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se vozač uključuje u saobraćaj iz dvorišta, garaže ili druge površine, u uslovima nedovoljne preglednosti ili vidljivosti, dužan je da bezbedno uključenje izvede uz pomoć lica koje se nalazi na pogodnom mestu van vozila i koje mu daje odgovarajuće znakove.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5" w:name="str_12"/>
      <w:bookmarkEnd w:id="45"/>
      <w:r w:rsidRPr="000B2DF0">
        <w:rPr>
          <w:rFonts w:ascii="Arial" w:eastAsia="Times New Roman" w:hAnsi="Arial" w:cs="Arial"/>
          <w:b/>
          <w:bCs/>
          <w:color w:val="333333"/>
          <w:sz w:val="24"/>
          <w:szCs w:val="24"/>
        </w:rPr>
        <w:t>3. Kretanje vozila po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 w:name="clan_34"/>
      <w:bookmarkEnd w:id="46"/>
      <w:r w:rsidRPr="000B2DF0">
        <w:rPr>
          <w:rFonts w:ascii="Arial" w:eastAsia="Times New Roman" w:hAnsi="Arial" w:cs="Arial"/>
          <w:b/>
          <w:bCs/>
          <w:color w:val="333333"/>
          <w:sz w:val="21"/>
          <w:szCs w:val="21"/>
        </w:rPr>
        <w:t>Član 34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kretanje vozila vozač mora da koristi površinu namenjenu za saobraćaj one vrste vozila kojim upravlja, osim u slučajevima predviđenim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koji se kreće površinom koja nije namenjena za saobraćaj te vrste vozila, ako je ovim zakonom to dozvoljeno, obavezan je da upravlja vozilom sa naročitom pažnjom.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 w:name="clan_35"/>
      <w:bookmarkEnd w:id="47"/>
      <w:r w:rsidRPr="000B2DF0">
        <w:rPr>
          <w:rFonts w:ascii="Arial" w:eastAsia="Times New Roman" w:hAnsi="Arial" w:cs="Arial"/>
          <w:b/>
          <w:bCs/>
          <w:color w:val="333333"/>
          <w:sz w:val="21"/>
          <w:szCs w:val="21"/>
        </w:rPr>
        <w:t>Član 35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se kreće desnom stranom kolovoza u smeru kretanja.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vozilo u kretanju drži što bliže desnoj ivici kolovoza i na tolikoj udaljenosti od nje da, s obzirom na brzinu kretanja vozila, uslove saobraćaja i na stanje i osobine puta, ne ugrožava druge učesnike u saobraćaju i ne izlaže sebe opasnosti.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u naselju sa najmanje dve saobraćajne trake za isti smer, vozač može da se kreće vozilom saobraćajnom trakom koja se ne nalazi uz desnu ivicu kolovoza, ako time ne ometa vozila koja se kreću iza njegovog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Odredba stava 3. ovog člana ne odnosi se na vozača teretnog vozila čija je najveća dozvoljena masa veća od 3.500 kg, vozača vozila koje na ravnom putu ne može razviti brzinu veću od 40 km/h i na vozača vozila koje nije motorno vozilo, osim na delu puta ispred raskrsnice ili drugog mesta na kome vozilo skreće ulevo, odnosno kada vrši preticanje ili obilaženje.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zastoja saobraćaja na putu gde postoje fizički odvojene kolovozne trake, vozači su dužni da ostave slobodan prostor za prolaz vozila pod pratnjom i vozila sa pravom prvenstva prolaza, na taj način što će vozači koji se nalaze u desnoj odnosno srednjim saobraćajnim trakama zauzeti položaj uz desnu ivicu saobraćajne trake, a vozači koji se nalaze u levoj saobraćajnoj traci zauzeti položaj uz levu ivicu saobraćajne trake, tako da ostavljen prostor mora biti dovoljan za nesmetani prolaz ovih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 w:name="clan_36"/>
      <w:bookmarkEnd w:id="48"/>
      <w:r w:rsidRPr="000B2DF0">
        <w:rPr>
          <w:rFonts w:ascii="Arial" w:eastAsia="Times New Roman" w:hAnsi="Arial" w:cs="Arial"/>
          <w:b/>
          <w:bCs/>
          <w:color w:val="333333"/>
          <w:sz w:val="21"/>
          <w:szCs w:val="21"/>
        </w:rPr>
        <w:t>Član 36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za saobraćaj vozila u oba smera na kome postoje najmanje četiri saobraćajne trake, vozač ne sme vozilom da se kreće, odnosno prelazi na kolovoznu traku namenjenu za saobraćaj vozila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za saobraćaj vozila u oba smera na kome postoje tri saobraćajne trake, vozač ne sme vozilom da se kreće saobraćajnom trakom koja se nalazi uz levu ivicu puta u pravcu kretanja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na kome su kolovozne trake fizički odvojene jedna od druge, vozač ne sme vozilom da se kreće kolovoznom trakom namenjenom za saobraćaj vozila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za saobraćaj vozila u jednom smeru, vozač ne sme vozilom da se kreće u zabranjenom smeru.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na putu sa više saobraćajnih traka za kretanje u istom smeru onemogućen saobraćaj na jednoj od traka ili se traka završava, vozač koji se kreće u istom smeru, u saobraćajnoj traci pored, dužan je da omogući uključivanje jednog vozila u traku kojom se on kreće.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9" w:name="clan_37"/>
      <w:bookmarkEnd w:id="49"/>
      <w:r w:rsidRPr="000B2DF0">
        <w:rPr>
          <w:rFonts w:ascii="Arial" w:eastAsia="Times New Roman" w:hAnsi="Arial" w:cs="Arial"/>
          <w:b/>
          <w:bCs/>
          <w:color w:val="333333"/>
          <w:sz w:val="21"/>
          <w:szCs w:val="21"/>
        </w:rPr>
        <w:t>Član 37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se kreće vozilom unazad.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kretanje vozilom unazad dozvoljeno je isključivo na kratkom delu puta, onom stranom kolovoza kojom se do tada vozilo kretalo unapred ako se time ne ugrožavaju niti ometaju drugi učesnici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Kretanje vozila unazad nije dozvoljeno na nepreglednom delu puta, pri smanjenoj vidljivosti, u tunelima i na prelazima preko železničke pruge.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0" w:name="clan_38"/>
      <w:bookmarkEnd w:id="50"/>
      <w:r w:rsidRPr="000B2DF0">
        <w:rPr>
          <w:rFonts w:ascii="Arial" w:eastAsia="Times New Roman" w:hAnsi="Arial" w:cs="Arial"/>
          <w:b/>
          <w:bCs/>
          <w:color w:val="333333"/>
          <w:sz w:val="21"/>
          <w:szCs w:val="21"/>
        </w:rPr>
        <w:lastRenderedPageBreak/>
        <w:t>Član 38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naglo da uspori vozilo, osim u slučaju izbegavanja neposredne opasnosti.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znatno usporava vozilo dužan je da to učini na način kojim neće ugroziti, odnosno ometati vozače koji se kreću iza njega.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1" w:name="clan_39"/>
      <w:bookmarkEnd w:id="51"/>
      <w:r w:rsidRPr="000B2DF0">
        <w:rPr>
          <w:rFonts w:ascii="Arial" w:eastAsia="Times New Roman" w:hAnsi="Arial" w:cs="Arial"/>
          <w:b/>
          <w:bCs/>
          <w:color w:val="333333"/>
          <w:sz w:val="21"/>
          <w:szCs w:val="21"/>
        </w:rPr>
        <w:t>Član 39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Tramvajskom bašticom, odnosno saobraćajnom trakom namenjenom za kretanje vozila za javni prevoz putnika, dozvoljen je saobraćaj vozila sa prvenstvom prolaza i vozila pod pratnjom, kao i saobraćaj vozila kojima se vrši održavanje puta ili radovi na putu, za vreme vršenja tih radova.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2" w:name="clan_40"/>
      <w:bookmarkEnd w:id="52"/>
      <w:r w:rsidRPr="000B2DF0">
        <w:rPr>
          <w:rFonts w:ascii="Arial" w:eastAsia="Times New Roman" w:hAnsi="Arial" w:cs="Arial"/>
          <w:b/>
          <w:bCs/>
          <w:color w:val="333333"/>
          <w:sz w:val="21"/>
          <w:szCs w:val="21"/>
        </w:rPr>
        <w:t>Član 40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vožnju bicikla, gde ne postoji posebna staza, odnosno traka, sme da se koristi kolovoz u širini od najviše jedan metar od desne ivice kolovoza, osim na delu puta ispred raskrsnice ili drugog mesta na kome vozilo skreće ulevo, odnosno kada vrši preticanje ili obilaženje.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kretanje bicikla i lakog električnog vozila po pešačko-biciklističkoj stazi shodno se primenjuju odredbe ovog zakona o kretanju po biciklističkoj stazi, pri čemu vozač bicikla i lakog električnog vozila ne sme da se kreće brzinom većom od 10 km/h i dužan je da postupa sa naročitom opreznošću prema pešacima, tako da ne ometa kretanje, odnosno ne ugrožava bezbednost pešaka.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lakog električnog vozila, kada se kreće kolovozom, sme da koristi kolovoz u širini od najviše 1 m od desne ivice kolovoza, osim na delu puta ispred raskrsnice ili drugog mesta na kome vozilo skreće ulevo, odnosno kada vrši preticanje ili obilaženje.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53" w:name="str_13"/>
      <w:bookmarkEnd w:id="53"/>
      <w:r w:rsidRPr="000B2DF0">
        <w:rPr>
          <w:rFonts w:ascii="Arial" w:eastAsia="Times New Roman" w:hAnsi="Arial" w:cs="Arial"/>
          <w:b/>
          <w:bCs/>
          <w:color w:val="333333"/>
          <w:sz w:val="24"/>
          <w:szCs w:val="24"/>
        </w:rPr>
        <w:t>4. Nasilnička vožnja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4" w:name="clan_41"/>
      <w:bookmarkEnd w:id="54"/>
      <w:r w:rsidRPr="000B2DF0">
        <w:rPr>
          <w:rFonts w:ascii="Arial" w:eastAsia="Times New Roman" w:hAnsi="Arial" w:cs="Arial"/>
          <w:b/>
          <w:bCs/>
          <w:color w:val="333333"/>
          <w:sz w:val="21"/>
          <w:szCs w:val="21"/>
        </w:rPr>
        <w:t>Član 41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Nasilnička vožnja je postupanje vozača koje je u gruboj suprotnosti sa pravilima saobraćaja, odnosno, prilikom koje vozač ne pokazuje obzir prema bezbednosti ostalih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 nasilničkom vožnjom smatra se 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kada vozač dva ili više puta prođe svetlosni saobraćajni znak kada mu je tim znakom zabranjen prolaz, ako između dva uzastopna prolaska nije prošlo više od 10 minuta,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kada vozač izvrši preticanje kolone vozila pri čemu svojim vozilom prelazi ili se kreće po neisprekidanoj uzdužnoj liniji koja razdvaja kolovozne trake po smerovima kretanja,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kretanje vozila na putu u naselju brzinom koja je za više od 90 km/h veća od dozvoljene, odnosno van naselja brzinom koja je za više od 100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upravljanje vozilom u stanju potpune alkoholisanosti (više od 2,00 mg/ml).</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55" w:name="str_14"/>
      <w:bookmarkEnd w:id="55"/>
      <w:r w:rsidRPr="000B2DF0">
        <w:rPr>
          <w:rFonts w:ascii="Arial" w:eastAsia="Times New Roman" w:hAnsi="Arial" w:cs="Arial"/>
          <w:b/>
          <w:bCs/>
          <w:color w:val="333333"/>
          <w:sz w:val="24"/>
          <w:szCs w:val="24"/>
        </w:rPr>
        <w:t>5. Brzina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6" w:name="clan_42"/>
      <w:bookmarkEnd w:id="56"/>
      <w:r w:rsidRPr="000B2DF0">
        <w:rPr>
          <w:rFonts w:ascii="Arial" w:eastAsia="Times New Roman" w:hAnsi="Arial" w:cs="Arial"/>
          <w:b/>
          <w:bCs/>
          <w:color w:val="333333"/>
          <w:sz w:val="21"/>
          <w:szCs w:val="21"/>
        </w:rPr>
        <w:t>Član 42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brzinu kretanja vozila prilagodi osobinama i stanju puta, vidljivosti, preglednosti, atmosferskim prilikama, stanju vozila i tereta, gustini saobraćaja i drugim saobraćajnim uslovima, tako da vozilo može blagovremeno da zaustavi pred svakom preprekom koju pod datim okolnostima može da vidi ili ima razloga da predvidi, odnosno da vozilom upravlja na način kojim ne ugrožava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vozač vozi sporo u meri u kojoj ometa normalan saobraćaj, dužan je da na prvom odgovarajućem mestu omogući da ga drugo vozilo bezbedno pretekne, obiđe ili prođe.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 odredbe ovog zakona koje se odnose na brzinu primenjuju se na trenutno izmerenu brzinu i srednju (prosečnu) brzinu.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prekršaje koji se odnose na trenutno izmerenu brzinu i srednju (prosečnu) brzinu odgovoran je vozač koji je upravljao vozilom u trenutku kad je brzina izmerena, odnosno utvrđena.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7" w:name="clan_43"/>
      <w:bookmarkEnd w:id="57"/>
      <w:r w:rsidRPr="000B2DF0">
        <w:rPr>
          <w:rFonts w:ascii="Arial" w:eastAsia="Times New Roman" w:hAnsi="Arial" w:cs="Arial"/>
          <w:b/>
          <w:bCs/>
          <w:color w:val="333333"/>
          <w:sz w:val="21"/>
          <w:szCs w:val="21"/>
        </w:rPr>
        <w:lastRenderedPageBreak/>
        <w:t>Član 43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u naselju, vozač ne sme vozilom da se kreće brzinom većom od 50 km/h, odnosno brzinom većom od brzine dozvoljene postavljenim saobraćajnim znakom za celo naselje ili njegov deo.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na putu u naselju, čiji saobraćajno-tehnički elementi to omogućavaju, može da se saobraćajnim znakom dozvoli kretanje vozilom brzinom i do 80 km/h.</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8" w:name="clan_44"/>
      <w:bookmarkEnd w:id="58"/>
      <w:r w:rsidRPr="000B2DF0">
        <w:rPr>
          <w:rFonts w:ascii="Arial" w:eastAsia="Times New Roman" w:hAnsi="Arial" w:cs="Arial"/>
          <w:b/>
          <w:bCs/>
          <w:color w:val="333333"/>
          <w:sz w:val="21"/>
          <w:szCs w:val="21"/>
        </w:rPr>
        <w:t>Član 44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van naselja vozač ne sme vozilom da se kreće brzinom većom od: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130 km/h na auto-putu,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100 km/h na motoputu,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80 km/h na ostalim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van naselja vozač ne sme vozilom da se kreće brzinom većom od brzine dozvoljene saobraćajnim znakom.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59" w:name="clan_45**"/>
      <w:bookmarkEnd w:id="59"/>
      <w:r w:rsidRPr="000B2DF0">
        <w:rPr>
          <w:rFonts w:ascii="Arial" w:eastAsia="Times New Roman" w:hAnsi="Arial" w:cs="Arial"/>
          <w:b/>
          <w:bCs/>
          <w:color w:val="333333"/>
          <w:sz w:val="21"/>
          <w:szCs w:val="21"/>
        </w:rPr>
        <w:t>Član 45**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Brzina kretanja vozila na putevima prema vrsti vozila ograničava se 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80 km/h - za autobuse i autobuse sa priključnim vozilom za prevoz tereta kao i za teretna vozila čija najveća dozvoljena masa prelazi 3.500 kg, ali nije veća od 7.500 kg, osim na autoputu gde je najveća dozvoljena brzina 100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80 km/h - za motorna vozila koja vuku priključno vozilo za stanovanje (karavan),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70 km/h - za autobuse kada se vrši organizovani prevoz dece, za zglobne autobuse bez mesta za stajanje, za teretna motorna vozila čija je najveća dozvoljena masa veća od 7.500 kg i za teretna motorna vozila sa priključnim vozilom, osim na autoputu gde je najveća dozvoljena brzina 90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50 km/h - za autobuse sa priključnim vozilom za prevoz lica, za gradske autobuse, autobuse koji, pored ugrađenih sedišta imaju i određena mesta za stajanje,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40 km/h - za traktore, odnosno 30 km/h kada se u priključnom vozilu koje vuče traktor prevozi najmanje jedno lice,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20 km/h - za turistički voz i radnu mašinu na kojoj se prevoze lica.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60" w:name="str_15"/>
      <w:bookmarkEnd w:id="60"/>
      <w:r w:rsidRPr="000B2DF0">
        <w:rPr>
          <w:rFonts w:ascii="Arial" w:eastAsia="Times New Roman" w:hAnsi="Arial" w:cs="Arial"/>
          <w:b/>
          <w:bCs/>
          <w:color w:val="333333"/>
          <w:sz w:val="24"/>
          <w:szCs w:val="24"/>
        </w:rPr>
        <w:t>6. Skretanje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61" w:name="clan_46"/>
      <w:bookmarkEnd w:id="61"/>
      <w:r w:rsidRPr="000B2DF0">
        <w:rPr>
          <w:rFonts w:ascii="Arial" w:eastAsia="Times New Roman" w:hAnsi="Arial" w:cs="Arial"/>
          <w:b/>
          <w:bCs/>
          <w:color w:val="333333"/>
          <w:sz w:val="21"/>
          <w:szCs w:val="21"/>
        </w:rPr>
        <w:t>Član 46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koji skreće udesno dužan je da skretanje izvrši krećući se krajnjom saobraćajnom trakom koja se proteže uz desnu ivicu kolovoza, ako saobraćajnim znakom nije drugačije određeno.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koji skreće ulevo dužan je da skretanje izvrši krećući se krajnjom levom saobraćajnom trakom koja se proteže uz razdelnu liniju, odnosno saobraćajnom trakom koja se proteže uz levu ivicu puta sa jednosmernim saobraćajem, ako saobraćajnom signalizacijom nije drukčije određeno.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koji skreće udesno dužan je da propusti vozilo koje se kreće sa njegove desne strane, saobraćajnom trakom za vozila javnog prevoza putnika.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62" w:name="str_16"/>
      <w:bookmarkEnd w:id="62"/>
      <w:r w:rsidRPr="000B2DF0">
        <w:rPr>
          <w:rFonts w:ascii="Arial" w:eastAsia="Times New Roman" w:hAnsi="Arial" w:cs="Arial"/>
          <w:b/>
          <w:bCs/>
          <w:color w:val="333333"/>
          <w:sz w:val="24"/>
          <w:szCs w:val="24"/>
        </w:rPr>
        <w:t>7. Prvenstvo prolaza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63" w:name="clan_47"/>
      <w:bookmarkEnd w:id="63"/>
      <w:r w:rsidRPr="000B2DF0">
        <w:rPr>
          <w:rFonts w:ascii="Arial" w:eastAsia="Times New Roman" w:hAnsi="Arial" w:cs="Arial"/>
          <w:b/>
          <w:bCs/>
          <w:color w:val="333333"/>
          <w:sz w:val="21"/>
          <w:szCs w:val="21"/>
        </w:rPr>
        <w:t>Član 47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propusti sva vozila koja se kreću putem sa savremenim kolovoznim zastorom kada se vozilom uključuje sa zemljanog puta ili sa površine na kojoj se ne vrši javni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pri skretanju preseca biciklističku stazu, odnosno traku, dužan je da propusti vozila koja se kreću stazom, odnosno trakom.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propusti vozilo koje dolazi sa njegove desne strane na raskrsnici na kojoj prvenstvo prolaza nije regulisano na drugi način, odnosno pri susretu sa drugim vozilom (pravilo "desne strane").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Pri skretanju ulevo, vozač je dužan da na raskrsnici na kojoj prvenstvo prolaza nije regulisano na drugi način propusti vozilo koje dolazeći iz suprotnog smera zadržava pravac kretanja ili skreće udesno (pravilo "levog skretanja").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raskrsnici na kojoj prvenstvo prolaza nije regulisano na drugi način, tramvaj ima prvenstvo prolaza u svim slučajevima, osim u slučaju kada preseca biciklističku stazu ili traku. Međusobno prvenstvo prolaza tramvaja reguliše se pravilom "desne strane" i pravilom "levog skretanja", ako prvenstvo prolaza tramvaja nije regulisano na drugi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raskrsnici na kojoj je saobraćaj regulisan saobraćajnim znakovima, odnosno oznakama na kolovozu i trotoaru, međusobno prvenstvo prolaza vozila na putu sa prvenstvom prolaza, kao i međusobno prvenstvo prolaza vozila na putu koji se ukršta sa putem sa prvenstvom prolaza, reguliše se pravilom "desne strane" i pravilom "levog skretanja".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raskrsnici na kojoj je saobraćaj regulisan svetlosnim saobraćajnim znakovima, međusobno prvenstvo prolaza učesnika u saobraćaju, koji na raskrsnici svetlosnim saobraćajnim znakovima istovremeno dobijaju pravo prolaza, reguliše se pravilom "desne strane" i pravilom "levog skretanja".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raskrsnici na kojoj je saobraćaj regulisan znacima, odnosno naredbama, koje daju ovlašćena lica koja vrše neposredno regulisanje saobraćaja, međusobno prvenstvo prolaza učesnika u saobraćaju, koji na ovim raskrsnicama istovremeno dobijaju pravo prolaza, reguliše se pravilom "desne strane" i pravilom "levog skretanja".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64" w:name="str_17"/>
      <w:bookmarkEnd w:id="64"/>
      <w:r w:rsidRPr="000B2DF0">
        <w:rPr>
          <w:rFonts w:ascii="Arial" w:eastAsia="Times New Roman" w:hAnsi="Arial" w:cs="Arial"/>
          <w:b/>
          <w:bCs/>
          <w:color w:val="333333"/>
          <w:sz w:val="24"/>
          <w:szCs w:val="24"/>
        </w:rPr>
        <w:t>8. Saobraćaj na raskrsnici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65" w:name="clan_48"/>
      <w:bookmarkEnd w:id="65"/>
      <w:r w:rsidRPr="000B2DF0">
        <w:rPr>
          <w:rFonts w:ascii="Arial" w:eastAsia="Times New Roman" w:hAnsi="Arial" w:cs="Arial"/>
          <w:b/>
          <w:bCs/>
          <w:color w:val="333333"/>
          <w:sz w:val="21"/>
          <w:szCs w:val="21"/>
        </w:rPr>
        <w:t>Član 48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se približava raskrsnici dužan je da prilagodi vožnju uslovima saobraćaja na raskrsnici, a naročito da vozi brzinom pri kojoj može da se zaustavi i propusti vozila koja na raskrsnici imaju prvenstvo prolaza.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na dovoljnom odstojanju pred raskrsnicom, vozilom izvrši prestrojavanje i zauzme položaj na saobraćajnoj traci predviđenoj za prolazak kroz raskrsnicu u smeru u kojem želi nastaviti kretanje.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66" w:name="clan_49"/>
      <w:bookmarkEnd w:id="66"/>
      <w:r w:rsidRPr="000B2DF0">
        <w:rPr>
          <w:rFonts w:ascii="Arial" w:eastAsia="Times New Roman" w:hAnsi="Arial" w:cs="Arial"/>
          <w:b/>
          <w:bCs/>
          <w:color w:val="333333"/>
          <w:sz w:val="21"/>
          <w:szCs w:val="21"/>
        </w:rPr>
        <w:t>Član 49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vozilom da uđe u raskrsnicu, iako ima prvenstvo prolaza ili mu je semaforom to dozvoljeno, ako će se zbog gustine saobraćaja zaustaviti na raskrsnici ili pešačkom prelazu, i time ometati ili onemogućiti saobraćaj vozila, odnosno pešaka.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67" w:name="str_18"/>
      <w:bookmarkEnd w:id="67"/>
      <w:r w:rsidRPr="000B2DF0">
        <w:rPr>
          <w:rFonts w:ascii="Arial" w:eastAsia="Times New Roman" w:hAnsi="Arial" w:cs="Arial"/>
          <w:b/>
          <w:bCs/>
          <w:color w:val="333333"/>
          <w:sz w:val="24"/>
          <w:szCs w:val="24"/>
        </w:rPr>
        <w:t>9. Polukružno okretanje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68" w:name="clan_50"/>
      <w:bookmarkEnd w:id="68"/>
      <w:r w:rsidRPr="000B2DF0">
        <w:rPr>
          <w:rFonts w:ascii="Arial" w:eastAsia="Times New Roman" w:hAnsi="Arial" w:cs="Arial"/>
          <w:b/>
          <w:bCs/>
          <w:color w:val="333333"/>
          <w:sz w:val="21"/>
          <w:szCs w:val="21"/>
        </w:rPr>
        <w:t>Član 50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vrši polukružno okretanje vozila u tunelu, na mostu, vijaduktu, podvožnjaku, nadvožnjaku, kao i u uslovima smanjene vidljivosti, odnosno na mestu gde je nedovoljna preglednost, kao i na delu puta koji nema dovoljnu širinu za polukružno okretanje tog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69" w:name="str_19"/>
      <w:bookmarkEnd w:id="69"/>
      <w:r w:rsidRPr="000B2DF0">
        <w:rPr>
          <w:rFonts w:ascii="Arial" w:eastAsia="Times New Roman" w:hAnsi="Arial" w:cs="Arial"/>
          <w:b/>
          <w:bCs/>
          <w:color w:val="333333"/>
          <w:sz w:val="24"/>
          <w:szCs w:val="24"/>
        </w:rPr>
        <w:t>10. Mimoilaženje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0" w:name="clan_51"/>
      <w:bookmarkEnd w:id="70"/>
      <w:r w:rsidRPr="000B2DF0">
        <w:rPr>
          <w:rFonts w:ascii="Arial" w:eastAsia="Times New Roman" w:hAnsi="Arial" w:cs="Arial"/>
          <w:b/>
          <w:bCs/>
          <w:color w:val="333333"/>
          <w:sz w:val="21"/>
          <w:szCs w:val="21"/>
        </w:rPr>
        <w:t>Član 51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mimoilaženja vozač je dužan da sa svoje leve strane ostavi dovoljno rastojanja između svog vozila i vozila sa kojim se mimoilazi, po potrebi i da vozilo pomeri ka desnoj ivici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 mimoilaženju sa pešakom, vozač je dužan da drži bezbedno rastojanje između vozila i pešaka.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zbog prepreke na putu ili drugih učesnika u saobraćaju vozač ne može da postupi po odredbi stava 1. ovog člana, dužan je da uspori kretanje svog vozila i da ga, po potrebi, zaustavi da bi propustio vozilo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zbog nedovoljne širine puta ili prepreke mimoilaženje onemogućeno, vozač kojem je to, s obzirom na karakteristike i stanje puta i okolnosti saobraćaja, lakše da izvede, dužan je da se prvi zaustavi i po potrebi, kretanjem unazad ili na drugi način, pomeri svoje vozilo i zauzme na putu položaj koji omogućava mimoilaženje.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na raskrsnici vozila dolaze iz suprotnih smerova i skreću u levo, vozač mimoilazi vozilo iz suprotnog smera tako što ga propušta sa svoje desne strane.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1" w:name="clan_52"/>
      <w:bookmarkEnd w:id="71"/>
      <w:r w:rsidRPr="000B2DF0">
        <w:rPr>
          <w:rFonts w:ascii="Arial" w:eastAsia="Times New Roman" w:hAnsi="Arial" w:cs="Arial"/>
          <w:b/>
          <w:bCs/>
          <w:color w:val="333333"/>
          <w:sz w:val="21"/>
          <w:szCs w:val="21"/>
        </w:rPr>
        <w:t>Član 52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Na delu puta koji je saobraćajnim znakom označen kao opasan uspon, odnosno kao opasna nizbrdica, na kome je mimoilaženje vozila nemoguće ili je veoma otežano, vozač vozila koje se kreće niz nagib dužan je da zaustavi svoje vozilo na pogodnom mestu ako primeti da mu drugo vozilo ide u susret uz nagib.</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vozač koji se kreće uz nagib dužan je da zaustavi svoje vozilo ako ispred sebe ima pogodno mesto za zaustavljanje, koje omogućava bezbedno mimoilaženje i ako bi, u slučaju da tako ne postupi, mimoilaženje zahtevalo kretanje unazad jednog od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iz stava 1. ovog člana, kada jedno od vozila koja se mimoilaze mora da se kreće unazad, kretaće se unazad: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svako vozilo koje se susrelo sa vozilom koje vuče priključno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teretno vozilo koje se susrelo sa autobusom,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vozilo koje se susrelo sa vozilom više vrste,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ako se mimoilaze vozila iste vrste - vozilo koje se kreće niz nagib, osim ako je, s obzirom na uslove i položaj vozila na putu, lakše da to učini vozač vozila koje se kreće uz nagib.</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smislu stava 3. tač. 3) i 4) ovog člana, vozila se klasifikuju od niže ka višoj vrsti na sledeći način: motocikli kao i mopedi, tricikli i četvorocikli, putničko vozilo, traktor, radna mašina, teretno vozilo, autobus i skup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72" w:name="str_20"/>
      <w:bookmarkEnd w:id="72"/>
      <w:r w:rsidRPr="000B2DF0">
        <w:rPr>
          <w:rFonts w:ascii="Arial" w:eastAsia="Times New Roman" w:hAnsi="Arial" w:cs="Arial"/>
          <w:b/>
          <w:bCs/>
          <w:color w:val="333333"/>
          <w:sz w:val="24"/>
          <w:szCs w:val="24"/>
        </w:rPr>
        <w:t>11. Preticanje i obilaženje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3" w:name="clan_53"/>
      <w:bookmarkEnd w:id="73"/>
      <w:r w:rsidRPr="000B2DF0">
        <w:rPr>
          <w:rFonts w:ascii="Arial" w:eastAsia="Times New Roman" w:hAnsi="Arial" w:cs="Arial"/>
          <w:b/>
          <w:bCs/>
          <w:color w:val="333333"/>
          <w:sz w:val="21"/>
          <w:szCs w:val="21"/>
        </w:rPr>
        <w:t>Član 53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Preticanje i obilaženje vrši se sa leve strane vozila koje se pretiče.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Preticanje mora da se vrši sa desne strane ako je vozilo na kolovozu zauzelo takav položaj i njegov vozač daje takav znak da se sa sigurnošću može zaključiti da to vozilo skreće ulevo.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Tramvaj koji se kreće po šinama postavljenim na sredini kolovoza sme da se pretiče samo sa desne strane, ako između njega i desne ivice kolovoza postoji saobraćajna traka.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na kome postoje najmanje dve saobraćajne trake namenjene za saobraćaj vozila u istom smeru, na kome su kolone vozila, brže kretanje vozila u jednoj traci od kretanja vozila u drugoj traci ne smatra se preticanjem.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u naselju na kome postoje najmanje dve saobraćajne trake namenjene za saobraćaj vozila u istom smeru, prolaženje sa desne strane vozila koje se ne kreće krajnjom desnom saobraćajnom trakom, ne smatra se preticanjem.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4" w:name="clan_54"/>
      <w:bookmarkEnd w:id="74"/>
      <w:r w:rsidRPr="000B2DF0">
        <w:rPr>
          <w:rFonts w:ascii="Arial" w:eastAsia="Times New Roman" w:hAnsi="Arial" w:cs="Arial"/>
          <w:b/>
          <w:bCs/>
          <w:color w:val="333333"/>
          <w:sz w:val="21"/>
          <w:szCs w:val="21"/>
        </w:rPr>
        <w:t>Član 54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kome je dat znak za preticanje dužan je da pomeri svoje vozilo ka desnoj ivici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povećava brzinu kretanja svog vozila dok ga drugo vozilo pretiče.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5" w:name="clan_55"/>
      <w:bookmarkEnd w:id="75"/>
      <w:r w:rsidRPr="000B2DF0">
        <w:rPr>
          <w:rFonts w:ascii="Arial" w:eastAsia="Times New Roman" w:hAnsi="Arial" w:cs="Arial"/>
          <w:b/>
          <w:bCs/>
          <w:color w:val="333333"/>
          <w:sz w:val="21"/>
          <w:szCs w:val="21"/>
        </w:rPr>
        <w:t>Član 55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Preticanje ili obilaženje vozač sme da vrši samo ako time ne ometa normalno kretanje vozila koja dolaze iz suprotnog smera kada na putu ima dovoljno prostora za bezbedno izvođenje tih radnji.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vrši preticanje ili obilaženje kada time može ugroziti druge učesnike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vozilom da vrši preticanje ili obilaženje: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kolone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ako je vozač koji se kreće iza njega otpočeo preticanje ili obilaženje,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ako je vozač ispred njega na istoj saobraćajnoj traci dao znak za preticanje ili obilaženje,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ako bi time ugrozio bezbednost saobraćaja ili ometao saobraćaj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ako po izvršenom preticanju ili obilaženju ne bi mogao da se vrati u saobraćajnu traku kojom se kretao pre toga bez ometanja ili ugrožavanja ostalih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zaustavnom trakom,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7) na početku prevoja, na prevoju, ispred i u nepreglednoj krivini, osim na kolovozu sa najmanje dve saobraćajne trake za kretanje vozila u istom smeru,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u tunelu, osim u tunelu sa najmanje dve saobraćajne trake za kretanje vozila u istom smeru,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vozila koje se približava pešačkom prelazu ili ga prelazi,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vozila koje se zaustavilo ili zaustavlja radi propuštanja pešaka na pešačkom prelazu,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na prelazu puta preko železničke ili tramvajske pruge,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kolone vozila pod pratnjom,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saobraćajnom trakom za spora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na mestu gde je to zabranjeno saobraćajnom signalizacijom,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na način da prelazi vozilom preko neisprekidane uzdužne linije pri čemu koristi saobraćajnu traku namenjenu za kretanje vozila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Obilaženje zaustavljene kolone na putu je zabranjeno ako se vozač nakon obilaženja ne bi mogao bezbedno uključiti na saobraćajnu traku namenjenu kretanju vozila u smeru u kome se on kreće.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obilaženje u slučaju iz stava 3. tačka 15) ovog člana je dozvoljeno, pod uslovima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pretiče dužan je da svoje vozilo drži na potrebnom rastojanju i odstojanju od vozila koje pretiče, tako da ga ne ometa niti ugrožava druge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preticanje odnosno obilaženje iz stava 3. tač. 14) i 15) ovog člana dozvoljeno je radi preticanja, odnosno obilaženja lakog električnog vozila, bicikla, radne mašine, traktora, motokultivatora, odnosno zaprežnog vozila, pod uslovima iz stava 1.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6" w:name="clan_56"/>
      <w:bookmarkEnd w:id="76"/>
      <w:r w:rsidRPr="000B2DF0">
        <w:rPr>
          <w:rFonts w:ascii="Arial" w:eastAsia="Times New Roman" w:hAnsi="Arial" w:cs="Arial"/>
          <w:b/>
          <w:bCs/>
          <w:color w:val="333333"/>
          <w:sz w:val="21"/>
          <w:szCs w:val="21"/>
        </w:rPr>
        <w:t>Član 56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Posle preticanja ili obilaženja vozač je dužan da se, bez ometanja ili ugrožavanja ostalih učesnika u saobraćaju, vrati u saobraćajnu traku kojom se kretao pre toga.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7" w:name="clan_57"/>
      <w:bookmarkEnd w:id="77"/>
      <w:r w:rsidRPr="000B2DF0">
        <w:rPr>
          <w:rFonts w:ascii="Arial" w:eastAsia="Times New Roman" w:hAnsi="Arial" w:cs="Arial"/>
          <w:b/>
          <w:bCs/>
          <w:color w:val="333333"/>
          <w:sz w:val="21"/>
          <w:szCs w:val="21"/>
        </w:rPr>
        <w:t>Član 57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pretiče drugo vozilo neposredno ispred raskrsnice ili na raskrsnici koja nije sa kružnim tokom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Neposredno ispred raskrsnice i na raskrsnici vozač u slučaju kada se kreće putem sa prvenstvom prolaza, sme da pretiče: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vozilo koje skreće u levo, a pretiče se sa desne strane,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vozilo koje skreće u desno, ali da pri tom svojim vozilom ne prelazi na deo kolovoza namenjen za saobraćaj vozila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vozilo koje se kreće na putu sa prvenstvom prolaza,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vozilo koje se kreće raskrsnicom na kojoj je saobraćaj regulisan svetlosnim saobraćajnim znakovima ili znacima koje daje policijski službenik,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bicikl, moped ili motocikl.</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78" w:name="clan_58"/>
      <w:bookmarkEnd w:id="78"/>
      <w:r w:rsidRPr="000B2DF0">
        <w:rPr>
          <w:rFonts w:ascii="Arial" w:eastAsia="Times New Roman" w:hAnsi="Arial" w:cs="Arial"/>
          <w:b/>
          <w:bCs/>
          <w:color w:val="333333"/>
          <w:sz w:val="21"/>
          <w:szCs w:val="21"/>
        </w:rPr>
        <w:t>Član 58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na sredini kolovoza nalazi površina koja nije namenjena za saobraćaj vozila, objekat ili uređaj, vozila moraju da ih obilaze sa desne strane.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Površine, objekti ili uređaji iz stava 1. ovog člana koji se nalaze na sredini puta sa jednosmernim saobraćajem mogu da se obilaze sa obe strane, ako saobraćajnim znakom nije drugačije određeno.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79" w:name="str_21"/>
      <w:bookmarkEnd w:id="79"/>
      <w:r w:rsidRPr="000B2DF0">
        <w:rPr>
          <w:rFonts w:ascii="Arial" w:eastAsia="Times New Roman" w:hAnsi="Arial" w:cs="Arial"/>
          <w:b/>
          <w:bCs/>
          <w:color w:val="333333"/>
          <w:sz w:val="24"/>
          <w:szCs w:val="24"/>
        </w:rPr>
        <w:t>12. Zvučni i svetlosni znaci upozorenja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0" w:name="clan_59"/>
      <w:bookmarkEnd w:id="80"/>
      <w:r w:rsidRPr="000B2DF0">
        <w:rPr>
          <w:rFonts w:ascii="Arial" w:eastAsia="Times New Roman" w:hAnsi="Arial" w:cs="Arial"/>
          <w:b/>
          <w:bCs/>
          <w:color w:val="333333"/>
          <w:sz w:val="21"/>
          <w:szCs w:val="21"/>
        </w:rPr>
        <w:t>Član 59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Vozač je dužan da upotrebi zvučni znak upozorenja kada to zahtevaju razlozi bezbednosti saobraćaja, a naročito: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putu van naselja zbog upozorenja drugom učesniku u saobraćaju da želi da ga pretekne ili obiđe, ako bi bez tog znaka postojala opasnost nastanka saobraćajne nezgode,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ako se pored kolovoza nalazi dete koje ne obraća pažnju na kretanje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putu van naselja pre ulaska u nepreglednu i uzanu krivinu ili dolaska na prevoj, gde je mimoilaženje otežano.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zvučni znak upozorenja daje u meri koja je dovoljna da se drugi učesnici u saobraćaju upozore.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upotrebljava zvučni znak promenljive frekvencije, osim u slučajevima predviđenim ovim zakonom.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1" w:name="clan_60"/>
      <w:bookmarkEnd w:id="81"/>
      <w:r w:rsidRPr="000B2DF0">
        <w:rPr>
          <w:rFonts w:ascii="Arial" w:eastAsia="Times New Roman" w:hAnsi="Arial" w:cs="Arial"/>
          <w:b/>
          <w:bCs/>
          <w:color w:val="333333"/>
          <w:sz w:val="21"/>
          <w:szCs w:val="21"/>
        </w:rPr>
        <w:t>Član 60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Svetlosni znak upozorenja daje se uzastopnim ili naizmeničnim paljenjem dugih svetala, vodeći računa da se time ne zaslepljuju vozači koji dolaze iz suprotnog smera.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može noću, umesto zvučnog znaka upozorenja, da upotrebi svetlosni znak upozorenja. Taj znak vozač može da upotrebi i u naselju prilikom preticanja drugog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Svetlosni znak upozorenja vozač može da upotrebi i danju, ako takav način upozorenja više odgovara uslovima na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2" w:name="clan_61"/>
      <w:bookmarkEnd w:id="82"/>
      <w:r w:rsidRPr="000B2DF0">
        <w:rPr>
          <w:rFonts w:ascii="Arial" w:eastAsia="Times New Roman" w:hAnsi="Arial" w:cs="Arial"/>
          <w:b/>
          <w:bCs/>
          <w:color w:val="333333"/>
          <w:sz w:val="21"/>
          <w:szCs w:val="21"/>
        </w:rPr>
        <w:t>Član 61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je dužan da na javnom putu uključi sve pokazivače pravca na vozilu, ukoliko je propisana obaveza postojanja takvog uređaja za to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za vreme ulaska ili izlaska putnika,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ako upozorava druge učesnike na opasnost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u uslovima izrazito smanjene vidljivosti (gusta magla, dim i sl.),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ako je poslednji u koloni vozila koja se zaustavila na putu izvan naselja, osim ako je kolona zaustavljena zbog postupanja po saobraćajnom znaku ili pravilu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ako se kreće unazad,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ako se zaustavi na kolovozu, osim prilikom parkiranja na obeleženom parkingu, odnosno zbog postupanja po saobraćajnom znaku ili pravilu saobraćaja.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83" w:name="str_22"/>
      <w:bookmarkEnd w:id="83"/>
      <w:r w:rsidRPr="000B2DF0">
        <w:rPr>
          <w:rFonts w:ascii="Arial" w:eastAsia="Times New Roman" w:hAnsi="Arial" w:cs="Arial"/>
          <w:b/>
          <w:bCs/>
          <w:color w:val="333333"/>
          <w:sz w:val="24"/>
          <w:szCs w:val="24"/>
        </w:rPr>
        <w:t>13. Zaustavljanje i parkiranje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4" w:name="clan_62"/>
      <w:bookmarkEnd w:id="84"/>
      <w:r w:rsidRPr="000B2DF0">
        <w:rPr>
          <w:rFonts w:ascii="Arial" w:eastAsia="Times New Roman" w:hAnsi="Arial" w:cs="Arial"/>
          <w:b/>
          <w:bCs/>
          <w:color w:val="333333"/>
          <w:sz w:val="21"/>
          <w:szCs w:val="21"/>
        </w:rPr>
        <w:t>Član 62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zaustavi, odnosno parkira vozilo na mestu na kome bi ono ugrožavalo bezbednost drugih učesnika u saobraćaju ili predstavljalo smetnju za normalno odvijanje saobraćaja ili kretanje pešaka.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o zaustavljanju i parkiranju ne primenjuju se 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policijske službenike u obavljanju službene dužnosti, ako bi obaveza poštovanja odredaba o zabrani zaustavljanja ili parkiranja vozila omela uspešno obavljanje službene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pripadnike komunalne policije u obavljanju službene dužnosti, ako bi obaveza poštovanja odredbi o zabrani zaustavljanja ili parkiranja vozila omela uspešno obavljanje službene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vozače vozila pod pratnjom i vozače vozila sa pravom prvenstva prolaza u obavljanju službene dužnosti, ako bi obaveza poštovanja odredbi o zabrani zaustavljanja ili parkiranja vozila omela uspešno obavljanje službene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radnike komunalnih službi za vreme dok vrše komunalne delatnosti, ako bi obaveza poštovanja odredbi o zabrani zaustavljanja ili parkiranja vozila omela uspešno obavljanje komunalne delatnosti.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5" w:name="clan_63"/>
      <w:bookmarkEnd w:id="85"/>
      <w:r w:rsidRPr="000B2DF0">
        <w:rPr>
          <w:rFonts w:ascii="Arial" w:eastAsia="Times New Roman" w:hAnsi="Arial" w:cs="Arial"/>
          <w:b/>
          <w:bCs/>
          <w:color w:val="333333"/>
          <w:sz w:val="21"/>
          <w:szCs w:val="21"/>
        </w:rPr>
        <w:t>Član 63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Vozač koji je zbog neispravnosti na vozilu, saobraćajne nezgode ili drugog opravdanog razloga, prinuđen da vozilo zaustavi na kolovozu, dužan je da preduzme mere iz člana 68. ovog zakona da vozilom ne dovede u opasnost druga vozila i da ga što pre ukloni sa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vozač zbog neispravnosti na vozilu, saobraćajne nezgode ili iz drugog opravdanog razloga, prinuđen da vozilo zaustavi na šinama, dužan je da ga sa šina odmah ukloni, a ako to nije moguće, da odmah preduzme potrebne mere da vozači šinskog vozila na vreme budu upozoreni na opasnost.</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6" w:name="clan_64"/>
      <w:bookmarkEnd w:id="86"/>
      <w:r w:rsidRPr="000B2DF0">
        <w:rPr>
          <w:rFonts w:ascii="Arial" w:eastAsia="Times New Roman" w:hAnsi="Arial" w:cs="Arial"/>
          <w:b/>
          <w:bCs/>
          <w:color w:val="333333"/>
          <w:sz w:val="21"/>
          <w:szCs w:val="21"/>
        </w:rPr>
        <w:t>Član 64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javnom putu van naselja, vozač koji zaustavlja ili parkira vozilo dužan je da uvek kad za to postoji mogućnost, zaustavi ili parkira vozilo van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zaustavlja ili parkira vozilo na javnom putu dužan je da ga zaustavi, odnosno parkira, neposredno uz desnu ivicu kolovoza, a na javnom putu na kome se saobraćaj odvija samo u jednom smeru, sme da ga zaustavi, odnosno parkira, uz desnu ili levu ivicu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uz desnu ivicu kolovoza nalaze tramvajske ili druge šine, vozač ne sme da zaustavi ili parkira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može da zaustavi ili parkira vozilo na mestima koja se nalaze na sredini kolovoza, samo ako su ta mesta obeležena saobraćajnim znakom kao mesta za parkiranje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7" w:name="clan_65"/>
      <w:bookmarkEnd w:id="87"/>
      <w:r w:rsidRPr="000B2DF0">
        <w:rPr>
          <w:rFonts w:ascii="Arial" w:eastAsia="Times New Roman" w:hAnsi="Arial" w:cs="Arial"/>
          <w:b/>
          <w:bCs/>
          <w:color w:val="333333"/>
          <w:sz w:val="21"/>
          <w:szCs w:val="21"/>
        </w:rPr>
        <w:t>Član 65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parkiranja vozač je dužan da vozilo parkira na jednom parking mestu predviđenom za parkiranje te vrste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zaustavljenom ili parkiranom vozilu ne smeju da se otvaraju vrata, ako se time ometa kretanje drugih učesnika u saobraćaju ili ugrožava bezbednost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8" w:name="clan_66"/>
      <w:bookmarkEnd w:id="88"/>
      <w:r w:rsidRPr="000B2DF0">
        <w:rPr>
          <w:rFonts w:ascii="Arial" w:eastAsia="Times New Roman" w:hAnsi="Arial" w:cs="Arial"/>
          <w:b/>
          <w:bCs/>
          <w:color w:val="333333"/>
          <w:sz w:val="21"/>
          <w:szCs w:val="21"/>
        </w:rPr>
        <w:t>Član 66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zaustavi ili parkira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pešačkom prelazu i na prelazu biciklističke staze preko kolovoza kao i na odstojanju, odnosno rastojanju manjem od pet metara od tih prelaza,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 prelazu puta preko železničke pruge, odnosno tramvajskih šina i na rastojanju, odnosno odstojanju manjem od pet metara od prelaza, kao i u blizini železničke pruge, odnosno tramvajskih šina, ako se time sprečava saobraćaj vozila koja se kreću po šinama,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raskrsnici i na odstojanju, odnosno rastojanju manjem od pet metara od najbliže ivice poprečnog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 tunelu, u podvožnjaku, u galeriji, na mostu, na nadvožnjaku,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u blizini vrha prevoja ili u krivini gde je preglednost puta nedovoljna ili se obilaženje vozila ne može izvršiti bez opasnosti,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na delu puta gde bi širina slobodnog prolaza od zaustavljenog ili parkiranog vozila do neisprekidane uzdužne linije na kolovozu, suprotne ivice kolovoza ili prepreke na putu bila manja od tri metra,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na mestu na kome bi zaklanjalo saobraćajni znak,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na biciklističkoj stazi, odnosno traci,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8a) na pešačko-biciklističkoj stazi,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na stajalištu za vozila javnog saobraćaja i na odstojanju, odnosno rastojanju manjem od 15 metara ispred i iza oznake na kolovozu kojim je stajalište označeno,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na putu na kome su kolovozne trake fizički odvojene, osim ako je to dozvoljeno saobraćajnim znakom,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iznad priključka na vodovodnu mrežu i ulaza u kanalizaciju ili drugu mrežu komunalnih službi,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na mestu na kome bi se onemogućio pristup drugom vozilu radi parkiranja ili izlazak nekom već parkiranom vozilu,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na trotoaru, osim ako je to dozvoljeno (regulisano) saobraćajnom signalizacijom, i ako na trotoaru, kada je vozilo parkirano, ostane slobodan prolaz za pešake najmanje širine 1,60 metara, koji ne sme biti uz ivicu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14) na pešačkoj stazi, odnosno na delu trotoara koji je namenjen za kretanje lica sa posebnim potrebama,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na trgovima, na pešačkoj zoni i protivpožarnom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na pristupnoj saobraćajnici, kolskom prolazu između stambenih zgrada, odnosno prolazima u blokovima naselja,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na saobraćajnicima van uličnih parkirališta koje povezuju parking prostore i stambene zgrade sa drugim saobraćajnicama,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na kolskom ulazu, odnosno izlazu iz zgrade, dvorišta ili garaže,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na saobraćajnoj traci za uključivanje, isključivanje, zaustavnoj traci, saobraćajnoj traci za vozila javnog prevoza i tramvajskoj baštici,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na parking mestu koje je dopunskom tablom saobraćajnog znaka ili oznakom na kolovozu obeleženo kao mesto za parkiranje za vozila za osobe sa invaliditetom, ako na vozilu ne poseduje odgovarajuću oznaku,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na parking mestu koje je dopunskom tablom saobraćajnog znaka ili oznakom na kolovozu označeno kao mesto rezervisano za vozila određenih korisnika, kada vozilo kojim upravlja ne pripada tim vozilima,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na površinama na kojima je saobraćajnim znakom zabranjen saobraćaj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tač. 1) i 3) ovog člana, u slučaju raskrsnica, pešačkih prelaza, odnosno prelaza biciklističke staze preko kolovoza, koji se nalaze u jednosmernoj ulici, dozvoljeno je zaustavljanje i parkiranje vozila i na odstojanju manjem od pet metara nakon tih raskrsnica, odnosno prelaza, posmatrano u dozvoljenom smeru kretanja u toj ulici.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dozvoljeno je zaustavljanje vozila na mestima iz stava 1. tač. 6), 11), 12), 16), 17) i 18) ovog člana, ukoliko tako zaustavljeno vozilo ne predstavlja opasnost ili smetnju u saobraćaju ili kretanju pešaka, odnosno obavljanju komunalnih delatnosti.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Osim na mestima iz stava 2. ovog člana, vozač vozila kojim se obavlja auto taksi prevoz putnika može zaustaviti vozilo i na mestima iz stava 1. tač. 9), 10) i 13) ovog člana, kao i u saobraćajnoj traci za vozila javnog prevoza kojom se ne kreću tramvaji, i to samo za vreme potrebno za ulazak, odnosno izlazak putnika.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89" w:name="clan_67"/>
      <w:bookmarkEnd w:id="89"/>
      <w:r w:rsidRPr="000B2DF0">
        <w:rPr>
          <w:rFonts w:ascii="Arial" w:eastAsia="Times New Roman" w:hAnsi="Arial" w:cs="Arial"/>
          <w:b/>
          <w:bCs/>
          <w:color w:val="333333"/>
          <w:sz w:val="21"/>
          <w:szCs w:val="21"/>
        </w:rPr>
        <w:t>Član 67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motorno, odnosno priključno vozilo, osim motocikla bez bočnog sedišta i mopeda, koje je zaustavljeno na kolovozu obeleži sigurnosnim trouglom: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kada je bio prinuđen da svoje vozilo zaustavi na mestu ili delu puta određenom u članu 66. stav 1. ovog zakona, osim u slučaju iz tačke 21),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kada je vozilo zaustavljeno na kolovozu na takvom mestu da vozači vozila koja se kreću istim smerom ne mogu ili teško mogu blagovremeno da ga uoče,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putu van naselja, kao i na putu u naselju noću ili u uslovima smanjene vidljivosti kada je mesto na kome se vozilo zaustavlja nedovoljno osvetljeno.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Sigurnosni trougao postavlja se na kolovoz iza zaustavljenog vozila, u vertikalnom položaju i na udaljenosti koja na putu van naselja ne može biti manja od 50 metara, a u naselju 10 metara, tako da vozač koji nailazi iz smera na kome je znak postavljen može blagovremeno da zaustavi svoje vozilo, odnosno da bezbedno obiđe zaustavljeno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je na putu zaustavljena kolona motornih vozila, znak se postavlja na način iz stava 2. ovog člana, s tim što se umesto jednog znaka postavljaju na kolovoz dva znaka, jedan pored drugog.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Pored sigurnosnog trougla, na vozilu iz stava 1. ovog člana moraju biti uključeni svi pokazivači pravca.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vozač, odnosno druga lica iz vozila iz stava 1. ovog člana nalaze na kolovozu, dužni su da nose svetloodbojni prsluk, osim drugih lica iz vozila javnog prevoza putnika.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0" w:name="clan_68"/>
      <w:bookmarkEnd w:id="90"/>
      <w:r w:rsidRPr="000B2DF0">
        <w:rPr>
          <w:rFonts w:ascii="Arial" w:eastAsia="Times New Roman" w:hAnsi="Arial" w:cs="Arial"/>
          <w:b/>
          <w:bCs/>
          <w:color w:val="333333"/>
          <w:sz w:val="21"/>
          <w:szCs w:val="21"/>
        </w:rPr>
        <w:t>Član 68</w:t>
      </w:r>
    </w:p>
    <w:p w:rsidR="000B2DF0" w:rsidRDefault="000B2DF0" w:rsidP="000B2DF0">
      <w:pPr>
        <w:shd w:val="clear" w:color="auto" w:fill="FFFFFF"/>
        <w:spacing w:after="150" w:line="240" w:lineRule="auto"/>
        <w:rPr>
          <w:rFonts w:ascii="Arial" w:eastAsia="Times New Roman" w:hAnsi="Arial" w:cs="Arial"/>
          <w:color w:val="333333"/>
          <w:sz w:val="19"/>
          <w:szCs w:val="19"/>
          <w:lang w:val="sr-Cyrl-RS"/>
        </w:rPr>
      </w:pPr>
      <w:r w:rsidRPr="000B2DF0">
        <w:rPr>
          <w:rFonts w:ascii="Arial" w:eastAsia="Times New Roman" w:hAnsi="Arial" w:cs="Arial"/>
          <w:color w:val="333333"/>
          <w:sz w:val="19"/>
          <w:szCs w:val="19"/>
        </w:rPr>
        <w:t>Vozač koji ostavlja vozilo na putu, pre nego što napusti vozilo, dužan je da preduzme sve potrebne mere kojim se sprečava da se vozilo samo pokrene sa mesta na kome je zaustavljeno, odnosno parkirano kao i da preduzme sve potrebne mere da obezbedi vozilo od neovlašćene upotrebe.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lang w:val="sr-Cyrl-RS"/>
        </w:rPr>
      </w:pP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91" w:name="str_23"/>
      <w:bookmarkEnd w:id="91"/>
      <w:r w:rsidRPr="000B2DF0">
        <w:rPr>
          <w:rFonts w:ascii="Arial" w:eastAsia="Times New Roman" w:hAnsi="Arial" w:cs="Arial"/>
          <w:b/>
          <w:bCs/>
          <w:color w:val="333333"/>
          <w:sz w:val="24"/>
          <w:szCs w:val="24"/>
        </w:rPr>
        <w:lastRenderedPageBreak/>
        <w:t>14. Vučenje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2" w:name="clan_69"/>
      <w:bookmarkEnd w:id="92"/>
      <w:r w:rsidRPr="000B2DF0">
        <w:rPr>
          <w:rFonts w:ascii="Arial" w:eastAsia="Times New Roman" w:hAnsi="Arial" w:cs="Arial"/>
          <w:b/>
          <w:bCs/>
          <w:color w:val="333333"/>
          <w:sz w:val="21"/>
          <w:szCs w:val="21"/>
        </w:rPr>
        <w:t>Član 69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saobraćaju na putu, motornom vozilu mogu da budu pridodata najviše dva priključna vozila za prevoz tereta, odnosno jedno priključno vozilo za prevoz lica, a na auto-putu i motoputu samo jedno priključno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turistički voz sme da ima najviše tri priključna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Traktor sme da vuče samo priključno vozilo za traktor, a ostala motorna vozila ne smeju da vuku priključno vozilo za traktor.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vozilo sme da vuče samo priključno vozilo koje ne umanjuje njegovu stabilnost.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Priključno vozilo u kome se prevoze putnici može biti pridodato samo autobusima u javnom gradskom, odnosno prigradskom prevozu.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3" w:name="clan_70"/>
      <w:bookmarkEnd w:id="93"/>
      <w:r w:rsidRPr="000B2DF0">
        <w:rPr>
          <w:rFonts w:ascii="Arial" w:eastAsia="Times New Roman" w:hAnsi="Arial" w:cs="Arial"/>
          <w:b/>
          <w:bCs/>
          <w:color w:val="333333"/>
          <w:sz w:val="21"/>
          <w:szCs w:val="21"/>
        </w:rPr>
        <w:t>Član 70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Zabranjeno je vučenje neispravnog vozila na autoputu i motoputu.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ukoliko je razlog za vuču nastao za vreme kretanja motornog vozila po autoputu, odnosno motoputu, vučenje je dozvoljeno do prvog isključenja sa autoputa, odnosno motoputa.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4" w:name="clan_71"/>
      <w:bookmarkEnd w:id="94"/>
      <w:r w:rsidRPr="000B2DF0">
        <w:rPr>
          <w:rFonts w:ascii="Arial" w:eastAsia="Times New Roman" w:hAnsi="Arial" w:cs="Arial"/>
          <w:b/>
          <w:bCs/>
          <w:color w:val="333333"/>
          <w:sz w:val="21"/>
          <w:szCs w:val="21"/>
        </w:rPr>
        <w:t>Član 71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vozilo sme da vuče drugo motorno vozilo samo ako ono, zbog neispravnosti ili nedostatka pojedinih delova, ne može samo da se kreće.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vozilo ne sme da vuče motocikl, moped kao i laki i teški tricikl.</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5" w:name="clan_72"/>
      <w:bookmarkEnd w:id="95"/>
      <w:r w:rsidRPr="000B2DF0">
        <w:rPr>
          <w:rFonts w:ascii="Arial" w:eastAsia="Times New Roman" w:hAnsi="Arial" w:cs="Arial"/>
          <w:b/>
          <w:bCs/>
          <w:color w:val="333333"/>
          <w:sz w:val="21"/>
          <w:szCs w:val="21"/>
        </w:rPr>
        <w:t>Član 72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Neispravno motorno vozilo na putu može da se vuče pomoću užeta, krute veze (rude) i oslanjanjem ili vešanjem vozila o vučno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Pomoću užeta ne sme da se vuče motorno vozilo na kome su neispravni uređaji za upravljanje ili uređaji za zaustavljanje, teretno vozilo ili autobus.</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Krutom vezom ne sme da se vuče motorno vozilo koje nema ispravan uređaj za upravljanje, niti motorno vozilo čija je ukupna masa veća od ukupne mase vučnog vozila ako mu je neispravna radna kočnica.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motorno vozilo vuče pomoću užeta ili krute veze, vozač koji upravlja vučenim vozilom mora da ima odgovarajuću dozvolu za upravljanje vozilom one kategorije kojoj pripada vozilo koje se vuče.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6" w:name="clan_73"/>
      <w:bookmarkEnd w:id="96"/>
      <w:r w:rsidRPr="000B2DF0">
        <w:rPr>
          <w:rFonts w:ascii="Arial" w:eastAsia="Times New Roman" w:hAnsi="Arial" w:cs="Arial"/>
          <w:b/>
          <w:bCs/>
          <w:color w:val="333333"/>
          <w:sz w:val="21"/>
          <w:szCs w:val="21"/>
        </w:rPr>
        <w:t>Član 73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vučenja neispravnog vozila na vučnom vozilu moraju biti uključeni svi pokazivači pravca, a na vučenom ukoliko su ispravni. Na oba vozila mora biti postavljen sigurnosni trougao.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motorno vozilo koje vuče drugo motorno vozilo sigurnosni trougao se postavlja sa prednje, a na vučeno vozilo sa zadnje strane.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Vučenim vozilom zabranjen je prevoz lica, osim vozača koji njime upravlja.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7" w:name="clan_74"/>
      <w:bookmarkEnd w:id="97"/>
      <w:r w:rsidRPr="000B2DF0">
        <w:rPr>
          <w:rFonts w:ascii="Arial" w:eastAsia="Times New Roman" w:hAnsi="Arial" w:cs="Arial"/>
          <w:b/>
          <w:bCs/>
          <w:color w:val="333333"/>
          <w:sz w:val="21"/>
          <w:szCs w:val="21"/>
        </w:rPr>
        <w:t>Član 74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vozilo sme da se vuče noću, i danju u slučaju smanjene vidljivosti, isključivo ako na svojoj zadnjoj strani ima uključena zadnja poziciona svetla ili ako ga vuče motorno vozilo koje pri vučenju koristi žuto rotaciono svetlo.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8" w:name="clan_75"/>
      <w:bookmarkEnd w:id="98"/>
      <w:r w:rsidRPr="000B2DF0">
        <w:rPr>
          <w:rFonts w:ascii="Arial" w:eastAsia="Times New Roman" w:hAnsi="Arial" w:cs="Arial"/>
          <w:b/>
          <w:bCs/>
          <w:color w:val="333333"/>
          <w:sz w:val="21"/>
          <w:szCs w:val="21"/>
        </w:rPr>
        <w:t>Član 75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Odstojanje između vučnog i vučenog motornog vozila, ako se vuče užetom, mora da iznosi od tri do pet metara, a ako se vuče pomoću krute veze, može da iznosi i manje od tri ali ne više od pet metara.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vozilo koje na putu vuče neispravno vozilo ne sme se kretati brzinom većom od 40 km/h.</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99" w:name="clan_76"/>
      <w:bookmarkEnd w:id="99"/>
      <w:r w:rsidRPr="000B2DF0">
        <w:rPr>
          <w:rFonts w:ascii="Arial" w:eastAsia="Times New Roman" w:hAnsi="Arial" w:cs="Arial"/>
          <w:b/>
          <w:bCs/>
          <w:color w:val="333333"/>
          <w:sz w:val="21"/>
          <w:szCs w:val="21"/>
        </w:rPr>
        <w:lastRenderedPageBreak/>
        <w:t>Član 76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Vučenje natovarenog teretnog vozila sa priključnim vozilom ili bez priključnog vozila, odnosno traktora sa priključnim vozilom, dozvoljeno je samo do prvog mesta pogodnog za pretovar tereta, a izuzetno i do prvog mesta na kome se može otkloniti neispravnost na vozilu.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00" w:name="str_24"/>
      <w:bookmarkEnd w:id="100"/>
      <w:r w:rsidRPr="000B2DF0">
        <w:rPr>
          <w:rFonts w:ascii="Arial" w:eastAsia="Times New Roman" w:hAnsi="Arial" w:cs="Arial"/>
          <w:b/>
          <w:bCs/>
          <w:color w:val="333333"/>
          <w:sz w:val="24"/>
          <w:szCs w:val="24"/>
        </w:rPr>
        <w:t>15. Upotreba svetala u saobraćaju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01" w:name="clan_77"/>
      <w:bookmarkEnd w:id="101"/>
      <w:r w:rsidRPr="000B2DF0">
        <w:rPr>
          <w:rFonts w:ascii="Arial" w:eastAsia="Times New Roman" w:hAnsi="Arial" w:cs="Arial"/>
          <w:b/>
          <w:bCs/>
          <w:color w:val="333333"/>
          <w:sz w:val="21"/>
          <w:szCs w:val="21"/>
        </w:rPr>
        <w:t>Član 77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Danju, na motornom vozilu za vreme vožnje u saobraćaju na putu, moraju da budu uključena kratka, odnosno dnevna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Noću, na motornom vozilu za vreme vožnje u saobraćaju na putu, moraju da budu uključena duga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umesto dugih svetala upotrebljava kratka: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kad pri mimoilaženju sa drugim vozilom oceni da svetlom svog vozila zaslepljuje vozača vozila koje mu dolazi u susret, a uvek na odstojanju manjem od 200 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ako ometa vozača ispred,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putu osvetljenom uličnom rasvetom,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 tunelu,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ako ometa upravljača šinskog vozila ili plovila,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za vreme magle,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kada je vozilo zaustavljeno.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st. 2. i 3. ovog člana ne odnose se na vozača vozila za koje ne postoji obaveza ugradnje dugih svetala.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02" w:name="clan_78"/>
      <w:bookmarkEnd w:id="102"/>
      <w:r w:rsidRPr="000B2DF0">
        <w:rPr>
          <w:rFonts w:ascii="Arial" w:eastAsia="Times New Roman" w:hAnsi="Arial" w:cs="Arial"/>
          <w:b/>
          <w:bCs/>
          <w:color w:val="333333"/>
          <w:sz w:val="21"/>
          <w:szCs w:val="21"/>
        </w:rPr>
        <w:t>Član 78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Poziciona svetla moraju biti uključena sve vreme kada je uključeno dugo, odnosno kratko svetlo, odnosno svetlo za maglu.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Noću i danju u uslovima smanjene vidljivosti, na vozilu na putu moraju biti uključena zadnja poziciona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Svetla, odnosno katadiopteri, za vreme vožnje ne smeju da budu zaklonjeni niti zaprljani u meri da su neuočljivi za ostale učesnike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Priključak za izvođenje radova, kada je priključen na vozilo koje učestvuje u saobraćaju na putu, mora da bude označen na propisan način.</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03" w:name="clan_79"/>
      <w:bookmarkEnd w:id="103"/>
      <w:r w:rsidRPr="000B2DF0">
        <w:rPr>
          <w:rFonts w:ascii="Arial" w:eastAsia="Times New Roman" w:hAnsi="Arial" w:cs="Arial"/>
          <w:b/>
          <w:bCs/>
          <w:color w:val="333333"/>
          <w:sz w:val="21"/>
          <w:szCs w:val="21"/>
        </w:rPr>
        <w:t>Član 79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magle, na motornom vozilu moraju da budu uključena kratka svetla, odnosno svetla za maglu ili obe vrste svetala.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Zadnje svetlo za maglu upotrebljava se samo po magli ili u slučaju smanjene vidljivosti.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04" w:name="clan_80"/>
      <w:bookmarkEnd w:id="104"/>
      <w:r w:rsidRPr="000B2DF0">
        <w:rPr>
          <w:rFonts w:ascii="Arial" w:eastAsia="Times New Roman" w:hAnsi="Arial" w:cs="Arial"/>
          <w:b/>
          <w:bCs/>
          <w:color w:val="333333"/>
          <w:sz w:val="21"/>
          <w:szCs w:val="21"/>
        </w:rPr>
        <w:t>Član 80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Zaustavljeno ili parkirano vozilo na kolovozu, noću i u uslovima smanjene vidljivosti, mora imati uključena poziciona, odnosno parkirna,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iz stava 1. ovog člana u naselju mora imati najmanje poziciona, odnosno parkirna svetla na onoj strani vozila koja je bliža sredini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vozilu iz stava 1. ovog člana svetla ne moraju biti uključena ako se ono nalazi na delu puta gde je ulično osvetljenje takvo da je vozilo dovoljno vidljivo, na za to posebno obeleženom mestu.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05" w:name="clan_81"/>
      <w:bookmarkEnd w:id="105"/>
      <w:r w:rsidRPr="000B2DF0">
        <w:rPr>
          <w:rFonts w:ascii="Arial" w:eastAsia="Times New Roman" w:hAnsi="Arial" w:cs="Arial"/>
          <w:b/>
          <w:bCs/>
          <w:color w:val="333333"/>
          <w:sz w:val="21"/>
          <w:szCs w:val="21"/>
        </w:rPr>
        <w:t>Član 81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kretanja noću i u uslovima smanjene vidljivosti: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 pešak koji se kreće po kolovozu na javnom putu van naselja, mora biti osvetljen ili označen reflektujućom materijom,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pešak koji na kolovozu vuče ili gura ručna kolica mora da nosi svetloodbojni prsluk ili na levoj strani kolica drži upaljeno najmanje jedno belo ili žuto svetlo koje mora biti uočljivo sa prednje i zadnje strane, osim kada je ulično osvetljenje takvo da su pešak i kolica dovoljno vidljivi,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osoba koja koristi invalidska kolica mora na kolicima da ima uključeno najmanje jedno belo ili žuto svetlo na levoj strani koje mora biti uočljivo sa prednje i zadnje strane, osim kada je ulično osvetljenje takvo da je pešak dovoljno vidljiv,</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pešaci koji se kreću po kolovozu u organizovanoj koloni, osim pogrebnih ili odobrenih povorki, vojnih ili policijskih jedinica, dužni su da nose svetloodbojni prsluk ili napred drže upaljeno najmanje jedno belo ili žuto svetlo, a na zadnjoj strani svetlo crvene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bicikl mora da ima upaljeno jedno belo svetlo na prednjoj strani i jedno crveno svetlo na zadnjoj strani,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zaprežno vozilo mora da ima upaljeno najmanje jedno belo svetlo na prednjoj strani i najmanje jedno crveno svetlo na zadnjoj strani. Ova svetla moraju biti postavljena na uzdužnoj osi vozila ili na njegovoj levoj strani, a ako se na zaprežnom vozilu nalazi samo jedna svetiljka, postavlja se na vidnom mestu na levoj strani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vodiči i goniči životinja, kada se kreću po kolovozu van naselja, moraju da nose svetloodbojni prsluk.</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06" w:name="str_25"/>
      <w:bookmarkEnd w:id="106"/>
      <w:r w:rsidRPr="000B2DF0">
        <w:rPr>
          <w:rFonts w:ascii="Arial" w:eastAsia="Times New Roman" w:hAnsi="Arial" w:cs="Arial"/>
          <w:b/>
          <w:bCs/>
          <w:color w:val="333333"/>
          <w:sz w:val="24"/>
          <w:szCs w:val="24"/>
        </w:rPr>
        <w:t>16. Odstojanje između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07" w:name="clan_82"/>
      <w:bookmarkEnd w:id="107"/>
      <w:r w:rsidRPr="000B2DF0">
        <w:rPr>
          <w:rFonts w:ascii="Arial" w:eastAsia="Times New Roman" w:hAnsi="Arial" w:cs="Arial"/>
          <w:b/>
          <w:bCs/>
          <w:color w:val="333333"/>
          <w:sz w:val="21"/>
          <w:szCs w:val="21"/>
        </w:rPr>
        <w:t>Član 82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mora da drži bezbedno odstojanje od vozila koje se kreće ispred njega, tako da može blagovremeno da uspori ili se zaustavi, ako vozilo ispred njega uspori ili se zaustavi.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08" w:name="clan_83"/>
      <w:bookmarkEnd w:id="108"/>
      <w:r w:rsidRPr="000B2DF0">
        <w:rPr>
          <w:rFonts w:ascii="Arial" w:eastAsia="Times New Roman" w:hAnsi="Arial" w:cs="Arial"/>
          <w:b/>
          <w:bCs/>
          <w:color w:val="333333"/>
          <w:sz w:val="21"/>
          <w:szCs w:val="21"/>
        </w:rPr>
        <w:t>Član 83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se na javnom putu van naselja koji ima samo jednu saobraćajnu traku za saobraćaj vozila u jednom smeru, kreću jedno za drugim motorna vozila čija je najveća dozvoljena masa veća od 3.500 kg ili čija je dužina veća od sedam metara, vozač takvog vozila je dužan da, osim kada vrši preticanje ili se priprema za preticanje, između svog i vozila koje se kreće ispred njega, drži odstojanje koje omogućava bezbedno preticanje od strane vozila koja se kreću iza njega.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Odredba stava 1. ovog člana ne odnosi se na deo puta na kome je preticanje zabranjeno.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09" w:name="str_26"/>
      <w:bookmarkEnd w:id="109"/>
      <w:r w:rsidRPr="000B2DF0">
        <w:rPr>
          <w:rFonts w:ascii="Arial" w:eastAsia="Times New Roman" w:hAnsi="Arial" w:cs="Arial"/>
          <w:b/>
          <w:bCs/>
          <w:color w:val="333333"/>
          <w:sz w:val="24"/>
          <w:szCs w:val="24"/>
        </w:rPr>
        <w:t>17. Saobraćaj tramvaja i drugih vozila na šinama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10" w:name="clan_84"/>
      <w:bookmarkEnd w:id="110"/>
      <w:r w:rsidRPr="000B2DF0">
        <w:rPr>
          <w:rFonts w:ascii="Arial" w:eastAsia="Times New Roman" w:hAnsi="Arial" w:cs="Arial"/>
          <w:b/>
          <w:bCs/>
          <w:color w:val="333333"/>
          <w:sz w:val="21"/>
          <w:szCs w:val="21"/>
        </w:rPr>
        <w:t>Član 84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shodno se primenjuju i na saobraćaj tramvaja i drugih vozila koja se na putu kreću po šinama, osim ako to ne isključuju konstrukcione osobine tih vozila ili način njihovog kretanja.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11" w:name="str_27"/>
      <w:bookmarkEnd w:id="111"/>
      <w:r w:rsidRPr="000B2DF0">
        <w:rPr>
          <w:rFonts w:ascii="Arial" w:eastAsia="Times New Roman" w:hAnsi="Arial" w:cs="Arial"/>
          <w:b/>
          <w:bCs/>
          <w:color w:val="333333"/>
          <w:sz w:val="24"/>
          <w:szCs w:val="24"/>
        </w:rPr>
        <w:t>18. Posebne odredbe o saobraćaju traktora, radnih mašina, motokultivatora i zaprežnih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12" w:name="clan_85"/>
      <w:bookmarkEnd w:id="112"/>
      <w:r w:rsidRPr="000B2DF0">
        <w:rPr>
          <w:rFonts w:ascii="Arial" w:eastAsia="Times New Roman" w:hAnsi="Arial" w:cs="Arial"/>
          <w:b/>
          <w:bCs/>
          <w:color w:val="333333"/>
          <w:sz w:val="21"/>
          <w:szCs w:val="21"/>
        </w:rPr>
        <w:t>Član 85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Traktor i radna mašina smeju u saobraćaju na putu da imaju samo priključke za izvođenje radova shodno njihovoj nameni koji moraju biti propisno označeni.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Radna mašina i motokultivator ne smeju u saobraćaju na putu da vuku priključno vozilo.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13" w:name="str_28"/>
      <w:bookmarkEnd w:id="113"/>
      <w:r w:rsidRPr="000B2DF0">
        <w:rPr>
          <w:rFonts w:ascii="Arial" w:eastAsia="Times New Roman" w:hAnsi="Arial" w:cs="Arial"/>
          <w:b/>
          <w:bCs/>
          <w:color w:val="333333"/>
          <w:sz w:val="24"/>
          <w:szCs w:val="24"/>
        </w:rPr>
        <w:t>19. Saobraćaj zaprežnih vozila i učešće životinja u saobraćaju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14" w:name="clan_86"/>
      <w:bookmarkEnd w:id="114"/>
      <w:r w:rsidRPr="000B2DF0">
        <w:rPr>
          <w:rFonts w:ascii="Arial" w:eastAsia="Times New Roman" w:hAnsi="Arial" w:cs="Arial"/>
          <w:b/>
          <w:bCs/>
          <w:color w:val="333333"/>
          <w:sz w:val="21"/>
          <w:szCs w:val="21"/>
        </w:rPr>
        <w:t>Član 86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zaprežnog vozila mora biti uzrasta od najmanje 14 godina života i sposoban da kontroliše upregnute životinje.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Vozač zaprežnog vozila je dužan da u saobraćaju na putu zaprežnim vozilom upravlja iz vozila ili da vodi upregnutu stoku krećući se sa njene desne strane.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Zaprežno vozilo mora da ima uređaje za kočenje koji moraju omogućavati bezbedno zaustavljanje zaprežnog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Zaprežno vozilo koje se kreće iza drugog zaprežnog vozila mora se kretati na odstojanju od najmanje 50 metara, da bi se omogućilo preticanje bržim vozilima.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zaprežno vozilo koje se kreće na putu može biti privezano jedno grlo stoke, i to sa desne strane zadnjeg dela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Zaprežno vozilo ne sme da se ostavlja na putu bez nadzora vozača ili drugog lica sposobnog da kontroliše upregnute životinje.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15" w:name="clan_87"/>
      <w:bookmarkEnd w:id="115"/>
      <w:r w:rsidRPr="000B2DF0">
        <w:rPr>
          <w:rFonts w:ascii="Arial" w:eastAsia="Times New Roman" w:hAnsi="Arial" w:cs="Arial"/>
          <w:b/>
          <w:bCs/>
          <w:color w:val="333333"/>
          <w:sz w:val="21"/>
          <w:szCs w:val="21"/>
        </w:rPr>
        <w:t>Član 87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Domaće životinje mogu biti na putu samo u pratnji lica koja su dužna da ih vode i obezbeđuju tako da životinje ne ugrožavaju bezbednost saobraćaja. Životinje je zabranjeno voditi iz vozila ili sa vozila. Na autoputu, motoputu, državnim putevima prvog reda kao i biciklističkim stazama nije dozvoljen pristup životinjama, odnosno vođenje životinja.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životinje iz stava 1. ovog člana prevoze u vozilu, prevoz se mora obavljati na način da se ne ugrožava ili ometa vozač, odnosno ostali učesnici u saobraćaju. Životinje koje se nalaze pored puta moraju biti pod nadzorom ili obezbeđene tako da ne mogu izaći na put.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Životinje se vode ili gone što bliže desnoj ivici kolovoza na takav način da drugi učesnici u saobraćaju ne budu ugroženi.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Vlasnik, gonič, odnosno vodič životinja ne sme na javnim putevim da hrani, zadržava ili prikuplja životinje, kao i da ih na putu ostavlja bez nadzora. Jahač ili drugo lice koje vodi životinju dužan je da ukloni sve materije koje je životinja nanela na put.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Jahači za kretanje mogu koristiti kolovoz puta samo ukoliko je to omogućeno režimom saobraćaja na tom putu. Za kretanje jahača po kolovozu shodno se primenjuju odredbe ovog zakona koje se primenjuju za kretanje bicikala.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16" w:name="str_29"/>
      <w:bookmarkEnd w:id="116"/>
      <w:r w:rsidRPr="000B2DF0">
        <w:rPr>
          <w:rFonts w:ascii="Arial" w:eastAsia="Times New Roman" w:hAnsi="Arial" w:cs="Arial"/>
          <w:b/>
          <w:bCs/>
          <w:color w:val="333333"/>
          <w:sz w:val="24"/>
          <w:szCs w:val="24"/>
        </w:rPr>
        <w:t>20. Posebne odredbe o saobraćaju lakih električnih vozila, bicikala, mopeda, tricikala, četvorocikala i motocikala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17" w:name="clan_88"/>
      <w:bookmarkEnd w:id="117"/>
      <w:r w:rsidRPr="000B2DF0">
        <w:rPr>
          <w:rFonts w:ascii="Arial" w:eastAsia="Times New Roman" w:hAnsi="Arial" w:cs="Arial"/>
          <w:b/>
          <w:bCs/>
          <w:color w:val="333333"/>
          <w:sz w:val="21"/>
          <w:szCs w:val="21"/>
        </w:rPr>
        <w:t>Član 88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Dete mlađe od 12 godina ne sme da upravlja biciklom na javnim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u pešačkoj zoni, zoni usporenog saobraćaja, zoni "30", zoni škole i nekategorisanom putu, biciklom može upravljati i dete sa navršenih devet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u pešačkoj zoni i zoni usporenog saobraćaja, biciklom može da upravlja i dete mlađe od devet godina ako je pod nadzorom lica starijeg od 16 godina.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18" w:name="clan_88a"/>
      <w:bookmarkEnd w:id="118"/>
      <w:r w:rsidRPr="000B2DF0">
        <w:rPr>
          <w:rFonts w:ascii="Arial" w:eastAsia="Times New Roman" w:hAnsi="Arial" w:cs="Arial"/>
          <w:b/>
          <w:bCs/>
          <w:color w:val="333333"/>
          <w:sz w:val="21"/>
          <w:szCs w:val="21"/>
        </w:rPr>
        <w:t>Član 88a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mlađe od 14 godina ne sme da upravlja lakim električnim vozilom na javnim putevima.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19" w:name="clan_89"/>
      <w:bookmarkEnd w:id="119"/>
      <w:r w:rsidRPr="000B2DF0">
        <w:rPr>
          <w:rFonts w:ascii="Arial" w:eastAsia="Times New Roman" w:hAnsi="Arial" w:cs="Arial"/>
          <w:b/>
          <w:bCs/>
          <w:color w:val="333333"/>
          <w:sz w:val="21"/>
          <w:szCs w:val="21"/>
        </w:rPr>
        <w:t>Član 89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bicikla ne sme da se kreće biciklističkom stazom brzinom većom od 35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na putu postoji biciklistička traka, vozač bicikla, lakog električnog vozila, mopeda i lakog tricikla mora da se kreće desnom biciklističkom trakom u odnosu na smer kretanja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biciklističkim stazama za saobraćaj u oba smera vozila, vozač bicikla ili lakog električnog vozila mora da se kreće desnom stranom u smeru kretanja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dva ili više vozača bicikala, lakih električnih vozila, mopeda i tricikala kreću u grupi, dužni su da se kreću jedan za drugim.</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120" w:name="clan_90"/>
      <w:bookmarkEnd w:id="120"/>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lastRenderedPageBreak/>
        <w:t>Član 90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lakog električnog vozila, bicikla, mopeda, lakog i teškog tricikla, lakog i teškog četvorocikla i motocikla, pri upravljanju vozilom na način propisan odredbom člana 32. stav 1. ovog zakona, naročito, ne sme 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ispušta upravljač iz ruku,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sklanja noge sa pedala, odnosno oslonca za noge, osim u slučaju oslanjanja kada vozilo nije u pokretu,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se pridržava za drugo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vodi, vuče ili potiskuje druga vozila, odnosno životinje, osim da vuče priključno vozilo koje je proizvedeno kao priključno vozilo namenjeno za vuču od strane vrste vozila koja isto vuče,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dopusti da vozilo kojim upravlja bude vučeno ili potiskivano,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prevozi predmete koji mogu da ga ometaju tokom upravljanja,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upotrebljava na oba uva slušalice za audio uređaje.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1" w:name="clan_91"/>
      <w:bookmarkEnd w:id="121"/>
      <w:r w:rsidRPr="000B2DF0">
        <w:rPr>
          <w:rFonts w:ascii="Arial" w:eastAsia="Times New Roman" w:hAnsi="Arial" w:cs="Arial"/>
          <w:b/>
          <w:bCs/>
          <w:color w:val="333333"/>
          <w:sz w:val="21"/>
          <w:szCs w:val="21"/>
        </w:rPr>
        <w:t>Član 91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i putnik motocikla, mopeda, tricikla i četvorocikla moraju za vreme vožnje nositi na glavi zakopčanu homologovanu zaštitnu kacigu, na način propisan deklaracijom proizvođača kacige, osim ukoliko na vozilu postoji ugrađena kabina.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bicikla, mopeda, tricikla, odnosno motocikla, ne sme da prevozi lice koje je pod uticajem alkohola, odnosno psihoaktivnih supstanci ili iz drugih razloga nije sposobno da upravlja svojim postupcima.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dok upravlja lakim električnim vozilom, vozač mora na glavi da nosi zakopčanu zaštitnu biciklističku kacigu.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uslovima koje moraju da ispunjavaju zaštitne kacige koje koriste vozači lakog električnog vozila i vozači, odnosno lica koja se prevoze na motociklu, mopedu, triciklu i četvorociklu, donosi ministar nadležan za poslove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2" w:name="clan_92"/>
      <w:bookmarkEnd w:id="122"/>
      <w:r w:rsidRPr="000B2DF0">
        <w:rPr>
          <w:rFonts w:ascii="Arial" w:eastAsia="Times New Roman" w:hAnsi="Arial" w:cs="Arial"/>
          <w:b/>
          <w:bCs/>
          <w:color w:val="333333"/>
          <w:sz w:val="21"/>
          <w:szCs w:val="21"/>
        </w:rPr>
        <w:t>Član 92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Bicikl, moped i motocikl u saobraćaju na putu mogu da imaju priključno vozilo sa dva točka namenjeno za prevoz tereta, priključeno tako da je obezbeđena stabilnost vozila u kom ne smeju da se prevoze putnici. Priključno vozilo ne sme biti šire od jednog metra, a na zadnjoj levoj strani mora imati poziciono svetlo crvene boje ili trouglasti katadiopter ako je vuče bicikl.</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3" w:name="clan_92a"/>
      <w:bookmarkEnd w:id="123"/>
      <w:r w:rsidRPr="000B2DF0">
        <w:rPr>
          <w:rFonts w:ascii="Arial" w:eastAsia="Times New Roman" w:hAnsi="Arial" w:cs="Arial"/>
          <w:b/>
          <w:bCs/>
          <w:color w:val="333333"/>
          <w:sz w:val="21"/>
          <w:szCs w:val="21"/>
        </w:rPr>
        <w:t>Član 92a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lakog električnog vozila obavezan je da za kretanje koristi biciklističku stazu, pešačko-biciklističku stazu ili biciklističku traku.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ukoliko ne postoji mogućnost kretanja biciklističkom stazom, pešačko-biciklističkom stazom ili biciklističkom trakom, vozač lakog električnog vozila može se kretati kolovozom na putu na kome je brzina kretanja ograničena na najviše 30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2. ovog člana, vozač lakog električnog vozila koji je navršio 18 godina života može se kretati kolovozom na putu na kome je brzina kretanja ograničena na najviše 50 km/h.</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4" w:name="clan_92b"/>
      <w:bookmarkEnd w:id="124"/>
      <w:r w:rsidRPr="000B2DF0">
        <w:rPr>
          <w:rFonts w:ascii="Arial" w:eastAsia="Times New Roman" w:hAnsi="Arial" w:cs="Arial"/>
          <w:b/>
          <w:bCs/>
          <w:color w:val="333333"/>
          <w:sz w:val="21"/>
          <w:szCs w:val="21"/>
        </w:rPr>
        <w:t>Član 92b</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prevoziti drugo lice na lakom električnom vozilu.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lakog električnog vozila mora nositi svetloodbojni prsluk kada se kreće kolovozom.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2. ovog člana, vozač lakog električnog vozila mora nositi svetloodbojni prsluk ili biti osvetljen ili označen reflektujućom materijom noću i u uslovima smanjene vidljivosti kada se kreće biciklističkom stazom, odnosno pešačko-biciklističkom stazom.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5" w:name="clan_92v"/>
      <w:bookmarkEnd w:id="125"/>
      <w:r w:rsidRPr="000B2DF0">
        <w:rPr>
          <w:rFonts w:ascii="Arial" w:eastAsia="Times New Roman" w:hAnsi="Arial" w:cs="Arial"/>
          <w:b/>
          <w:bCs/>
          <w:color w:val="333333"/>
          <w:sz w:val="21"/>
          <w:szCs w:val="21"/>
        </w:rPr>
        <w:t>Član 92v</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Prilikom prelaženja kolovoza, vozač ne sme da vozi lako električno vozilo, osim na prelazu biciklističke staze, odnosno pešačko-biciklističke staze preko kolovoza.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6" w:name="clan_92g"/>
      <w:bookmarkEnd w:id="126"/>
      <w:r w:rsidRPr="000B2DF0">
        <w:rPr>
          <w:rFonts w:ascii="Arial" w:eastAsia="Times New Roman" w:hAnsi="Arial" w:cs="Arial"/>
          <w:b/>
          <w:bCs/>
          <w:color w:val="333333"/>
          <w:sz w:val="21"/>
          <w:szCs w:val="21"/>
        </w:rPr>
        <w:t>Član 92g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sme da upravlja lakim električnim vozilom u saobraćaju na putu ukoliko je na vozilu postavljena nalepnica, koju izdaje Agencija, iz koje se može utvrditi snaga elektromotora, konstruktivna brzina i masa praznog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Način izdavanja, vođenja evidencija, izgled i način postavljanja nalepnice iz stava 1. ovog člana, propisuje ministar nadležan za unutrašnje poslove, na predlog Agencije.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27" w:name="str_30"/>
      <w:bookmarkEnd w:id="127"/>
      <w:r w:rsidRPr="000B2DF0">
        <w:rPr>
          <w:rFonts w:ascii="Arial" w:eastAsia="Times New Roman" w:hAnsi="Arial" w:cs="Arial"/>
          <w:b/>
          <w:bCs/>
          <w:color w:val="333333"/>
          <w:sz w:val="24"/>
          <w:szCs w:val="24"/>
        </w:rPr>
        <w:t>21. Kretanje pešaka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8" w:name="clan_93"/>
      <w:bookmarkEnd w:id="128"/>
      <w:r w:rsidRPr="000B2DF0">
        <w:rPr>
          <w:rFonts w:ascii="Arial" w:eastAsia="Times New Roman" w:hAnsi="Arial" w:cs="Arial"/>
          <w:b/>
          <w:bCs/>
          <w:color w:val="333333"/>
          <w:sz w:val="21"/>
          <w:szCs w:val="21"/>
        </w:rPr>
        <w:t>Član 93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Pešak ne sme da se kreće i zadržava na kolovozu, izuzev u slučajevima predviđenim ovim zakonom, kao ni da iznenada stupi na kolovoz.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pešak kreće po kolovozu na putu van naselja, mora da se kreće što bliže levoj ivici kolovoza u smeru kretanja, na način kojim ne ometa ili ne sprečava saobraćaj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Pešak koji učestvuje u saobraćaju u kolicima za osobe sa invaliditetom, ili se vozi na koturaljkama, skejtbordu i slično, ne sme da se pridržava za vozilo u pokretu.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koji nema trotoar ili drugu površinu namenjenu za kretanje pešaka, pešaci mogu koristiti za kretanje kolovoz u širini najviše do jednog metra, računajući od ivice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se kreću kolovozom pešaci su dužni da se kreću jedan za drugim, osim lica koje vodi dete mlađe od sedam godina starosti.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2. ovog člana, pešak može da se kreće uz desnu ivicu kolovoza samo kada je takvo kretanje za njega bezbednije (nepregledna krivina, provalija, usek, odron i sl.).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Pešak koji gura ručna kolica, bicikl, moped ili motocikl, osobe sa invaliditetom koje se kreću u invalidskim kolicima, moraju se kretati uz desnu ivicu kolovoza u smeru kretanja.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o kretanju pešaka po kolovozu ne primenjuju se 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policijske službenike u obavljanju službene dužnosti, ako bi obaveza poštovanja tih odredaba omela uspešno obavljanje službene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pripadnike komunalne policije u obavljanju službene dužnosti, ako bi obaveza poštovanja tih odredaba omela uspešno obavljanje službene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lica iz vozila pod pratnjom i vozila sa pravom prvenstva prolaza u obavljanju službene dužnosti, ako bi obaveza poštovanja tih odredaba omela uspešno obavljanje službene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radnike komunalnih službi za vreme dok vrše komunalne delatnosti, ako bi obaveza poštovanja tih odredaba omela uspešno obavljanje komunalne delatnosti.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29" w:name="clan_94"/>
      <w:bookmarkEnd w:id="129"/>
      <w:r w:rsidRPr="000B2DF0">
        <w:rPr>
          <w:rFonts w:ascii="Arial" w:eastAsia="Times New Roman" w:hAnsi="Arial" w:cs="Arial"/>
          <w:b/>
          <w:bCs/>
          <w:color w:val="333333"/>
          <w:sz w:val="21"/>
          <w:szCs w:val="21"/>
        </w:rPr>
        <w:t>Član 94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koji ima trotoar ili drugu površinu namenjenu za kretanje pešaka, odnosno površinu pored kolovoza pogodnu za kretanje pešaka, pešak je dužan da se kreće tim površinama.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Radi obilaženja neke prepreke na trotoaru, pešak je dužan da, pre stupanja na kolovoz, obrati pažnju na udaljenost i brzinu kretanja vozila koje mu se približava i da se prethodno uveri da stupanjem na kolovoz ne ugrožava bezbednost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30" w:name="clan_95"/>
      <w:bookmarkEnd w:id="130"/>
      <w:r w:rsidRPr="000B2DF0">
        <w:rPr>
          <w:rFonts w:ascii="Arial" w:eastAsia="Times New Roman" w:hAnsi="Arial" w:cs="Arial"/>
          <w:b/>
          <w:bCs/>
          <w:color w:val="333333"/>
          <w:sz w:val="21"/>
          <w:szCs w:val="21"/>
        </w:rPr>
        <w:t>Član 95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Kolona pešaka koja se kolovozom kreće pod kontrolom vodiča (organizovana kolona pešaka) mora se kretati uz desnu ivicu kolovoza u smeru kretanja.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Organizovana kolona pešaka ne sme da onemogućava normalno odvijanje saobraćaja niti da bude duža od 100 metara.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Ukoliko se kolovozom kreće više organizovanih kolona pešaka, odstojanje između pojedinih kolona mora biti najmanje 30 metara.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31" w:name="clan_96"/>
      <w:bookmarkEnd w:id="131"/>
      <w:r w:rsidRPr="000B2DF0">
        <w:rPr>
          <w:rFonts w:ascii="Arial" w:eastAsia="Times New Roman" w:hAnsi="Arial" w:cs="Arial"/>
          <w:b/>
          <w:bCs/>
          <w:color w:val="333333"/>
          <w:sz w:val="21"/>
          <w:szCs w:val="21"/>
        </w:rPr>
        <w:t>Član 96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Pešak je dužan da preko kolovoza i biciklističke staze prelazi pažljivo i najkraćim putem, nakon što se uveri da to može da učini na bezbedan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prelaska preko kolovoza pešak ne sme da upotrebljava mobilni telefon niti da koristi slušalice na ušima.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putu sa pešačkim prelazom ili posebno izgrađenim prelazom, odnosno prolazom za pešake, pešak je dužan da se pri prelaženju puta kreće tim prelazom, odnosno prolazom, ako oni nisu od njega udaljeni više od 100 metara.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32" w:name="clan_97"/>
      <w:bookmarkEnd w:id="132"/>
      <w:r w:rsidRPr="000B2DF0">
        <w:rPr>
          <w:rFonts w:ascii="Arial" w:eastAsia="Times New Roman" w:hAnsi="Arial" w:cs="Arial"/>
          <w:b/>
          <w:bCs/>
          <w:color w:val="333333"/>
          <w:sz w:val="21"/>
          <w:szCs w:val="21"/>
        </w:rPr>
        <w:t>Član 97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pešačkom prelazu, na kome je saobraćaj pešaka regulisan svetlosnim saobraćajnim znacima, pešak je dužan da postupa u skladu sa tim znacima.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pešačkom prelazu, na kome je saobraćaj pešaka regulisan znacima koje daje policijski službenik, pešaci mogu da prelaze kolovoz samo kad je datim znakom dozvoljen prelaz.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pešačkom prelazu, na kome saobraćaj nije regulisan svetlosnim saobraćajnim znacima ni znacima koje daje policijski službenik, pešak je dužan da se pre stupanja na pešački prelaz, prethodno uveri da može da pređe na bezbedan način, tako da stupanjem na kolovoz ne ugrožava bezbednost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33" w:name="clan_98"/>
      <w:bookmarkEnd w:id="133"/>
      <w:r w:rsidRPr="000B2DF0">
        <w:rPr>
          <w:rFonts w:ascii="Arial" w:eastAsia="Times New Roman" w:hAnsi="Arial" w:cs="Arial"/>
          <w:b/>
          <w:bCs/>
          <w:color w:val="333333"/>
          <w:sz w:val="21"/>
          <w:szCs w:val="21"/>
        </w:rPr>
        <w:t>Član 98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Pešak ne sme stupiti ni kretati se po autoputu ili motoputu.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Zabrana iz stava 1. ovog člana ne važi 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lice koja obavlja uviđaj saobraćajne nezgode ili učestvuje u uviđaju,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radnika koji obavlja radove,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lice koje obavlja poslove na otklanjanju posledica saobraćajne nezgode ili neispravnosti na vozilu i teretu,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lice koje pruža hitnu medicinsku ili prvu pomoć,</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inspektora za puteve tokom obavljanja službene dužnosti kao i na radnike uprave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vozača vozila koje je prinudno zaustavljeno,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inspektora za drumski saobraćaj tokom obavljanja službene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Lica iz stava 2. ovog člana i mesta na kojima ona preduzimaju radnje moraju biti obeležena na način da se omogući bezbednost svih učesnika u saobraćaju.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34" w:name="str_31"/>
      <w:bookmarkEnd w:id="134"/>
      <w:r w:rsidRPr="000B2DF0">
        <w:rPr>
          <w:rFonts w:ascii="Arial" w:eastAsia="Times New Roman" w:hAnsi="Arial" w:cs="Arial"/>
          <w:b/>
          <w:bCs/>
          <w:color w:val="333333"/>
          <w:sz w:val="24"/>
          <w:szCs w:val="24"/>
        </w:rPr>
        <w:t>22. Obaveze vozača prema pešacima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35" w:name="clan_99"/>
      <w:bookmarkEnd w:id="135"/>
      <w:r w:rsidRPr="000B2DF0">
        <w:rPr>
          <w:rFonts w:ascii="Arial" w:eastAsia="Times New Roman" w:hAnsi="Arial" w:cs="Arial"/>
          <w:b/>
          <w:bCs/>
          <w:color w:val="333333"/>
          <w:sz w:val="21"/>
          <w:szCs w:val="21"/>
        </w:rPr>
        <w:t>Član 99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saobraćaj na pešačkom prelazu regulisan svetlosnim saobraćajnim znakovima ili znakovima policijskog službenika, vozač je dužan da svoje vozilo zaustavi ispred pešačkog prelaza kada mu je datim znakom zabranjen prolaz, a ako mu je na takvom prelazu datim znakom dozvoljen prolaz, vozač je dužan da propusti pešaka koji je već stupio na pešački prelaz ili pokazuje nameru da će stupiti na pešački prelaz dok mu je svetlosnim saobraćajnim znakom ili znakom policijskog službenika prelaz bio dozvoljen.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pešački prelaz iz stava 1. ovog člana nalazi na ulazu na bočni put, vozač koji skreće na taj put dužan je da skretanje izvrši na bezbedan način i da propusti pešaka koji je već stupio ili stupa na pešački prelaz ili pokazuje nameru da će stupiti na pešački prelaz, a po potrebi, zaustavi svoje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Ukoliko na pešačkom prelazu saobraćaj nije regulisan uređajima za davanje svetlosnih saobraćajnih znakova niti znacima policijskih službenika, vozač je dužan da prilagodi brzinu vozila tako da u svakoj situaciji koju vidi ili ima </w:t>
      </w:r>
      <w:r w:rsidRPr="000B2DF0">
        <w:rPr>
          <w:rFonts w:ascii="Arial" w:eastAsia="Times New Roman" w:hAnsi="Arial" w:cs="Arial"/>
          <w:color w:val="333333"/>
          <w:sz w:val="19"/>
          <w:szCs w:val="19"/>
        </w:rPr>
        <w:lastRenderedPageBreak/>
        <w:t>razloga da predvidi može bezbedno da propusti pešaka koji je već stupio ili stupa na pešački prelaz ili pokazuje nameru da će stupiti na pešački prelaz.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skreće na bočni put na čijem ulazu ne postoji pešački prelaz dužan je da propusti pešake koji su već stupili ili stupaju na kolovoz.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su u slučaju iz st. 1, 2, 3. i 4. ovog člana pešaci deca, nemoćna lica, slepe osobe koje se kreću uz upotrebu belog štapa i/ili psa vodiča, osobe sa invaliditetom koje se kreću u invalidskim kolicima, ili za kretanje koriste druga ortotičko - protetička pomagala, vozač je obavezan da zaustavi vozilo i da ih propusti.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vozilom da preseca organizovanu kolonu pešaka koja se kreće po kolovozu.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36" w:name="str_32"/>
      <w:bookmarkEnd w:id="136"/>
      <w:r w:rsidRPr="000B2DF0">
        <w:rPr>
          <w:rFonts w:ascii="Arial" w:eastAsia="Times New Roman" w:hAnsi="Arial" w:cs="Arial"/>
          <w:b/>
          <w:bCs/>
          <w:color w:val="333333"/>
          <w:sz w:val="24"/>
          <w:szCs w:val="24"/>
        </w:rPr>
        <w:t>23. Saobraćaj na prelazu puta preko železničke pruge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37" w:name="clan_100"/>
      <w:bookmarkEnd w:id="137"/>
      <w:r w:rsidRPr="000B2DF0">
        <w:rPr>
          <w:rFonts w:ascii="Arial" w:eastAsia="Times New Roman" w:hAnsi="Arial" w:cs="Arial"/>
          <w:b/>
          <w:bCs/>
          <w:color w:val="333333"/>
          <w:sz w:val="21"/>
          <w:szCs w:val="21"/>
        </w:rPr>
        <w:t>Član 100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prelazu puta preko železničke pruge, vozač je dužan da propusti šinsko vozilo koje se kreće po železničkoj pruzi.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se vozilom približava prelazu puta preko železničke pruge, dužan je da kretanje vozila podesi tako da ga može zaustaviti pred uređajem za zatvaranje saobraćaja na prelazu ili pred uređajem za davanje znakova kojima se najavljuje približavanje voza, odnosno da može da zaustavi vozilo pre nego što stupi na železničku prugu.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38" w:name="clan_101"/>
      <w:bookmarkEnd w:id="138"/>
      <w:r w:rsidRPr="000B2DF0">
        <w:rPr>
          <w:rFonts w:ascii="Arial" w:eastAsia="Times New Roman" w:hAnsi="Arial" w:cs="Arial"/>
          <w:b/>
          <w:bCs/>
          <w:color w:val="333333"/>
          <w:sz w:val="21"/>
          <w:szCs w:val="21"/>
        </w:rPr>
        <w:t>Član 101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dužni su da se zaustave pred prelazom puta preko železničke pruge, ako je uređaj za zatvaranje saobraćaja spušten, ako je taj uređaj počeo da se spušta ili ako se daju svetlosni ili zvučni znaci koji upozoravaju da će taj uređaj početi da se spušta, odnosno kada im je svetlosnim saobraćajnim znakom kojim se najavljuje približavanje voza prelazu puta preko železničke pruge u istom nivou bez branika, zabranjen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prelazu puta preko železničke pruge u istom nivou na kome nema branika ili polubranika niti uređaja za davanje znakova kojima se najavljuje približavanje voza, učesnici u saobraćaju mogu da pređu preko železničke pruge tek pošto se prethodno zaustave i uvere se da prugom ne nailazi voz ili neko drugo vozilo koje se kreće po šinama.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39" w:name="str_33"/>
      <w:bookmarkEnd w:id="139"/>
      <w:r w:rsidRPr="000B2DF0">
        <w:rPr>
          <w:rFonts w:ascii="Arial" w:eastAsia="Times New Roman" w:hAnsi="Arial" w:cs="Arial"/>
          <w:b/>
          <w:bCs/>
          <w:color w:val="333333"/>
          <w:sz w:val="24"/>
          <w:szCs w:val="24"/>
        </w:rPr>
        <w:t>24. Saobraćaj na autoputu i motoputu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0" w:name="clan_102"/>
      <w:bookmarkEnd w:id="140"/>
      <w:r w:rsidRPr="000B2DF0">
        <w:rPr>
          <w:rFonts w:ascii="Arial" w:eastAsia="Times New Roman" w:hAnsi="Arial" w:cs="Arial"/>
          <w:b/>
          <w:bCs/>
          <w:color w:val="333333"/>
          <w:sz w:val="21"/>
          <w:szCs w:val="21"/>
        </w:rPr>
        <w:t>Član 102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Autoputem i motoputem dozvoljeno je kretanje samo motocikla, putničkih vozila, teretnih vozila i autobusa, sa ili bez priključnih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Autoputem i motoputem ne smeju se kretati vozila iz stava 1. ovog člana čija je najveća konstruktivna brzina manja od 50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Odredba st. 1. i 2. ovog člana ne odnosi se na policijska i vojna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1" w:name="clan_103"/>
      <w:bookmarkEnd w:id="141"/>
      <w:r w:rsidRPr="000B2DF0">
        <w:rPr>
          <w:rFonts w:ascii="Arial" w:eastAsia="Times New Roman" w:hAnsi="Arial" w:cs="Arial"/>
          <w:b/>
          <w:bCs/>
          <w:color w:val="333333"/>
          <w:sz w:val="21"/>
          <w:szCs w:val="21"/>
        </w:rPr>
        <w:t>Član 103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autoput, odnosno motoput, vozač može da se uključi, odnosno isključi samo prilaznim putem namenjenim za uključenje na taj put, odnosno isključenje sa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se motornim vozilom uključuje u saobraćaj na autoputu ili motoput dužan je 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koristi saobraćajnu traku za uključivanje, kada takva traka postoji u produženju priključnog puta i da se u saobraćaj na taj put uključi dajući znak pokazivačem pravca, na način kojim ne ugrožava saobraćaj vozila koja se kreću po tom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propusti vozila koja se kreću po tom putu, ako na mestu na kome se uključuje u saobraćaj na autoputu ne postoji posebna traka za uključivanje.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se vozilom isključuje iz saobraćaja sa autoputa ili motoputa, dužan je da svojim vozilom blagovremeno zauzme položaj na krajnjoj desnoj saobraćajnoj traci i da što pre pređe na saobraćajnu traku za isključivanje, ako takva traka postoji na ulazu u priključni put.</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2" w:name="clan_104"/>
      <w:bookmarkEnd w:id="142"/>
      <w:r w:rsidRPr="000B2DF0">
        <w:rPr>
          <w:rFonts w:ascii="Arial" w:eastAsia="Times New Roman" w:hAnsi="Arial" w:cs="Arial"/>
          <w:b/>
          <w:bCs/>
          <w:color w:val="333333"/>
          <w:sz w:val="21"/>
          <w:szCs w:val="21"/>
        </w:rPr>
        <w:t>Član 104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Na autoputu i motoputu sa više saobraćajnih traka namenjenih kretanju vozila u jednom smeru, vozač motornog vozila mora se kretati krajnjom desnom saobraćajnom trakom, osim ako nije zauzeta vozilima koja se kreću u koloni, kao i prilikom preticanja.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Zaustavnom trakom zabranjeno je kretanje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2. ovog člana, vozila pod pratnjom i vozila sa pravom prvenstva prolaza, mogu se kretati zaustavnom trakom kada su ostale saobraćajne trake zauzete vozilima, a vozila za održavanje puta i vršenja radova na putu mogu se kretati zaustavnom trakom za vreme obavljanja tih radova.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autoputu i motoputu sa tri ili više saobraćajnih traka, namenjenih za saobraćaj vozila u jednom smeru, vozači teretnih vozila čija je najveća dozvoljena masa veća od 3.500 kg i skupova vozila čija je dužina veća od sedam metara, smeju da koriste samo dve saobraćajne trake koje se prostiru uz desnu ivicu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iz stava 4. ovog člana, na autoputu i motoputu sa dve saobraćajne trake namenjenih za kretanje vozila u jednom smeru, mora se kretati krajnjom desnom saobraćajnom takom, osim prilikom preticanja.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zastoja saobraćaja na autoputu, gde ne postoji zaustavna traka, vozači su dužni da ostave slobodan prostor za prolaz vozila pod pratnjom i vozila sa pravom prvenstva prolaza, na taj način što će vozači koji se nalaze u desnoj saobraćajnoj traci zauzeti položaj uz desnu ivicu saobraćajne trake, a vozači koji se nalaze u levoj saobraćajnoj traci zauzeti položaj uz levu ivicu saobraćajne trake, tako da ostavljen prostor mora biti dovoljan za nesmetani prolaz ovih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3" w:name="clan_105"/>
      <w:bookmarkEnd w:id="143"/>
      <w:r w:rsidRPr="000B2DF0">
        <w:rPr>
          <w:rFonts w:ascii="Arial" w:eastAsia="Times New Roman" w:hAnsi="Arial" w:cs="Arial"/>
          <w:b/>
          <w:bCs/>
          <w:color w:val="333333"/>
          <w:sz w:val="21"/>
          <w:szCs w:val="21"/>
        </w:rPr>
        <w:t>Član 105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autoputu i motoputu vozač ne sme da zaustavi ili parkira motorno vozilo, osim na mestima koja su za to posebno uređena i obeležena.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autoputu i motoputu vozač ne sme da vrši polukružno okretanje vozilom niti da se kreće vozilom unazad.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vozač koji je zbog neispravnosti na vozilu ili iz drugih razloga prinuđen da zaustavi vozilo na autoputu ili motoputu, dužan je da ga zaustavi na zaustavnoj traci i da preduzme potrebne mere da vozilo što pre ukloni sa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motorno, odnosno priključno vozilo, koje je zaustavljeno u slučaju iz stava 3. ovog člana, obeleži sigurnosnim trouglom na udaljenosti od najmanje 100 m od vozila i da uključi sve pokazivače pravca.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vozač, odnosno druga lica iz vozila u slučaju iz stava 3. ovog člana nalaze van vozila na putu, dužni su da nose svetloodbojni prsluk.</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44" w:name="str_34"/>
      <w:bookmarkEnd w:id="144"/>
      <w:r w:rsidRPr="000B2DF0">
        <w:rPr>
          <w:rFonts w:ascii="Arial" w:eastAsia="Times New Roman" w:hAnsi="Arial" w:cs="Arial"/>
          <w:b/>
          <w:bCs/>
          <w:color w:val="333333"/>
          <w:sz w:val="24"/>
          <w:szCs w:val="24"/>
        </w:rPr>
        <w:t>25. Vozila pod pratnjom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5" w:name="clan_106"/>
      <w:bookmarkEnd w:id="145"/>
      <w:r w:rsidRPr="000B2DF0">
        <w:rPr>
          <w:rFonts w:ascii="Arial" w:eastAsia="Times New Roman" w:hAnsi="Arial" w:cs="Arial"/>
          <w:b/>
          <w:bCs/>
          <w:color w:val="333333"/>
          <w:sz w:val="21"/>
          <w:szCs w:val="21"/>
        </w:rPr>
        <w:t>Član 106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pod pratnjom je vozilo kome je dodeljena pratnja vozila policije, Bezbednosno-informativne agencije, Vojske Srbije, odnosno Vojno-bezbednosne agencije, kada daju posebne zvučne i svetlosne znake. Kao vozilo pod pratnjom smatra se i samo vozilo policije, Vojske Srbije, Bezbednosno-informativne agencije i Vojno-bezbednosne agencije, kada daje posebne zvučne i svetlosne znake.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Posebni svetlosni i zvučni znaci vozila pod pratnjom su crveno i plavo trepćuće svetlo koja se naizmenično pale (u daljem tekstu: crveno i plavo svetlo) i zvučni znak promenljive frekvencije (u daljem tekstu: sirena).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vozilo pod pratnjom sme davati samo posebne svetlosne znake bez sirene, ako je omogućena dovoljna vidljivost tog vozila i bezbednost učesnika u saobraćaju, osim kada se vozilo pod pratnjom kreće brzinom većom od dozvoljene na tom delu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Radi bolje vidljivosti, vozilo pod pratnjom može pored trepćućih svetala davati i svetlosni znak upozorenja iz člana 60.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Uređaji za davanje posebnih zvučnih i svetlosnih znakova iz st. 1. i 2. ovog člana, smeju se ugrađivati i postavljati samo na vozilima iz stava 1. ovog člana namenjenim da vrše pratnju.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Uređaji za davanje posebnih zvučnih i svetlosnih znakova iz st. 1. i 2. ovog člana, smeju se upotrebljavati samo na vozilima iz stava 1. ovog člana kada ta vozila vrše pratnju.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Vozila pod pratnjom imaju prvenstvo prolaza u odnosu na sva druga vozila, osim u odnosu na vozila koja se kreću raskrsnicom na kojoj je saobraćaj regulisan svetlosnim saobraćajnim znakovima ili znakovima policijskog službenika kada im je tim znakovima zabranjen prolaz i na njih se ne primenjuju odredbe ovog zakona o ograničenju brzine, o propuštanju pešaka, o zabrani presecanja kolone pešaka, o zabrani preticanja i obilaženja vozila, pod uslovom da ne ugrožavaju bezbednost drugih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odredbe o tehničkim karakteristikama uređaja, ugradnji i postavljanju i načinu upotrebe posebnih znakova donosi ministar nadležan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tehničkim karakteristikama uređaja, ugradnji i postavljanju znakova na vojna vozila donosi ministar nadležan za poslove odbrane.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6" w:name="clan_107"/>
      <w:bookmarkEnd w:id="146"/>
      <w:r w:rsidRPr="000B2DF0">
        <w:rPr>
          <w:rFonts w:ascii="Arial" w:eastAsia="Times New Roman" w:hAnsi="Arial" w:cs="Arial"/>
          <w:b/>
          <w:bCs/>
          <w:color w:val="333333"/>
          <w:sz w:val="21"/>
          <w:szCs w:val="21"/>
        </w:rPr>
        <w:t>Član 107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na putu susretne ili ga sustigne vozilo, odnosno vozila pod pratnjom, dužan je da propusti ta vozila, da im omogući mimoilaženje i preticanje, odnosno obilaženje i, po potrebi, da ukloni vozilo sa kolovoza ili da se zaustavi, kao i da se pridržava naredbi koje mu daju lica iz pratnje, odnosno da kretanje nastavi tek pošto prođu sva vozila pod pratnjom.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Pešaci ne smeju da stupe na kolovoz, odnosno dužni su da se sklone sa kolovoza da bi omogućili nesmetan prolaz vozilima pod pratnjom.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pogledu međusobnog prava prvenstva prolaza vozila iz stava 1. ovog člana važe opšte odredbe ovog zakona o prvenstvu prolaza.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47" w:name="str_35"/>
      <w:bookmarkEnd w:id="147"/>
      <w:r w:rsidRPr="000B2DF0">
        <w:rPr>
          <w:rFonts w:ascii="Arial" w:eastAsia="Times New Roman" w:hAnsi="Arial" w:cs="Arial"/>
          <w:b/>
          <w:bCs/>
          <w:color w:val="333333"/>
          <w:sz w:val="24"/>
          <w:szCs w:val="24"/>
        </w:rPr>
        <w:t>26. Vozila sa prvenstvom prolaza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8" w:name="clan_108"/>
      <w:bookmarkEnd w:id="148"/>
      <w:r w:rsidRPr="000B2DF0">
        <w:rPr>
          <w:rFonts w:ascii="Arial" w:eastAsia="Times New Roman" w:hAnsi="Arial" w:cs="Arial"/>
          <w:b/>
          <w:bCs/>
          <w:color w:val="333333"/>
          <w:sz w:val="21"/>
          <w:szCs w:val="21"/>
        </w:rPr>
        <w:t>Član 108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sa prvenstvom prolaza je vozilo policije, Bezbednosno-informativne agencije, Vojske Srbije, Vojno-bezbednosne agencije, hitne medicinske pomoći, odnosno vatrogasne službe, kada daju posebne zvučne i svetlosne znake.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sa prvenstvom prolaza su i vozila ministarstva nadležnog za izvršenje zavodskih sankcija kada prevoze lica lišena slobode, kada daju posebne zvučne i svetlosne znake.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Posebni svetlosni i zvučni znaci vozila sa prvenstvom prolaza su najmanje jedno plavo trepćuće ili rotaciono svetlo (u daljem tekstu: plavo svetlo) i zvučni znak promenljive frekvencije (u daljem tekstu: sirena).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vozilo sa prvenstvom prolaza sme davati samo posebne svetlosne znake bez sirene, ako je omogućena dovoljna vidljivost tog vozila i bezbednost učesnika u saobraćaju, osim kada se vozilo sa prvenstvom prolaza kreće brzinom većom od dozvoljene na tom delu puta i ako bi upotreba sirene onemogućila ili omela uspešno izvršenje službenog zadatka.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Uređaji za davanje posebnih zvučnih i svetlosnih znakova smeju se ugrađivati i postavljati samo na vozilima iz st. 1. i 2.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Uređaji za davanje posebnih zvučnih i svetlosnih znakova smeju se upotrebljavati samo na vozilima iz st. 1. i 2. ovog člana kada je to neophodno za efikasno i bezbedno izvršenje službene radnje koja ne trpi odlaganje.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sa prvenstvom prolaza imaju prvenstvo prolaza u odnosu na sva druga vozila, osim u odnosu na vozila pod pratnjom i vozila koja se kreću raskrsnicom na kojoj je saobraćaj regulisan svetlosnim saobraćajnim znacima ili znacima policijskog službenika, kada im je tim znacima zabranjen prolaz i na njih se ne primenjuju odredbe ovog zakona o ograničenju brzine, o propuštanju pešaka, o zabrani presecanja kolone pešaka i o zabrani preticanja i obilaženja vozila, pod uslovom da ne ugrožavaju bezbednost drugih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odredbe o tehničkim karakteristikama uređaja, ugradnji i postavljanju i načinu upotrebe posebnih znakova donosi ministar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tehničkim karakteristikama uređaja, ugradnji i postavljanju znakova na vojna vozila donosi ministar nadležan za poslove odbrane.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49" w:name="clan_109"/>
      <w:bookmarkEnd w:id="149"/>
      <w:r w:rsidRPr="000B2DF0">
        <w:rPr>
          <w:rFonts w:ascii="Arial" w:eastAsia="Times New Roman" w:hAnsi="Arial" w:cs="Arial"/>
          <w:b/>
          <w:bCs/>
          <w:color w:val="333333"/>
          <w:sz w:val="21"/>
          <w:szCs w:val="21"/>
        </w:rPr>
        <w:t>Član 109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Vozač koji na putu susretne ili ga sustigne vozilo, odnosno vozila sa prvenstvom prolaza, dužan je da propusti ta vozila, da im omogući mimoilaženje i preticanje, odnosno obilaženje, i po potrebi da ukloni vozilo sa kolovoza ili se </w:t>
      </w:r>
      <w:r w:rsidRPr="000B2DF0">
        <w:rPr>
          <w:rFonts w:ascii="Arial" w:eastAsia="Times New Roman" w:hAnsi="Arial" w:cs="Arial"/>
          <w:color w:val="333333"/>
          <w:sz w:val="19"/>
          <w:szCs w:val="19"/>
        </w:rPr>
        <w:lastRenderedPageBreak/>
        <w:t>zaustavi, kao i da se pridržava naredbi koje mu daju lica iz pratnje, odnosno da kretanje nastavi tek pošto ova vozila prođu.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vozilo sa prvenstvom prolaza obezbeđuje prolaz vozilima koja se kreću iza njega, ostali učesnici u saobraćaju imaju obavezu postupanja prema tim vozilima kao prema vozilima sa prvenstvom prolaza.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koje upravlja vozilom sa prvenstvom prolaza dužno je da vodi računa o bezbednosti ostalih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Pešaci ne smeju da stupe na kolovoz, odnosno dužni su da se sklone sa kolovoza da bi omogućili nesmetan prolaz vozilima sa prvenstvom prolaza.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pogledu međusobnog prava prvenstva prolaza vozila iz stava 1. ovog člana važe opšte odredbe ovog zakona o prvenstvu prolaza.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0" w:name="clan_110"/>
      <w:bookmarkEnd w:id="150"/>
      <w:r w:rsidRPr="000B2DF0">
        <w:rPr>
          <w:rFonts w:ascii="Arial" w:eastAsia="Times New Roman" w:hAnsi="Arial" w:cs="Arial"/>
          <w:b/>
          <w:bCs/>
          <w:color w:val="333333"/>
          <w:sz w:val="21"/>
          <w:szCs w:val="21"/>
        </w:rPr>
        <w:t>Član 110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policijsko vozilo sa prvenstvom prolaza daje istovremeno i svetlosni znak upozorenja iz člana 60. ovog zakona, vozač vozila koje se kreće neposredno ispred policijskog vozila koje daje te znake, mora odmah bezbedno da zaustavi svoje vozilo uz desnu ivicu kolovoza, a po mogućnosti van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koje se kreće neposredno iza policijskog vozila koje daje posebne zvučne i svetlosne znake, dužan je da postupi po znacima i naredbama policajca, odnosno da prati policijsko vozilo do pogodnog mesta i da se bezbedno zaustavi iza policijskog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51" w:name="str_36"/>
      <w:bookmarkEnd w:id="151"/>
      <w:r w:rsidRPr="000B2DF0">
        <w:rPr>
          <w:rFonts w:ascii="Arial" w:eastAsia="Times New Roman" w:hAnsi="Arial" w:cs="Arial"/>
          <w:b/>
          <w:bCs/>
          <w:color w:val="333333"/>
          <w:sz w:val="24"/>
          <w:szCs w:val="24"/>
        </w:rPr>
        <w:t>27. Upotreba žutog rotacionog ili trepćućeg svetla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2" w:name="clan_111"/>
      <w:bookmarkEnd w:id="152"/>
      <w:r w:rsidRPr="000B2DF0">
        <w:rPr>
          <w:rFonts w:ascii="Arial" w:eastAsia="Times New Roman" w:hAnsi="Arial" w:cs="Arial"/>
          <w:b/>
          <w:bCs/>
          <w:color w:val="333333"/>
          <w:sz w:val="21"/>
          <w:szCs w:val="21"/>
        </w:rPr>
        <w:t>Član 111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koje se upotrebljava prilikom izvođenja radova, odnosno aktivnosti na putu, a naročito za gradnju, održavanje puteva, električnih, poštanskih i drugih uređaja i instalacija, pružanje pomoći na putu, za odnošenje oštećenih, neispravnih i na nedozvoljenom mestu parkiranih vozila, kao i za održavanje komunalnog reda, mora da ima uključeno žuto rotaciono ili trepćuće svetlo, dok se ti radovi, odnosno aktivnosti, obavljaju na kolovozu ili u blizini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saobraćaju na putu, uključeno žuto rotaciono ili trepćuće svetlo mora da 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vozilo koje prelazi propisane dimenzije, odnosno vozilo na kome teret prekoračuje dozvoljene dimenzije i vozilo koje prati takav prevoz kada je to određeno u dozvoli za vanredni prevoz,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traktor noću, kao i u uslovima smanjene vidljivosti,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radna mašina noću i u uslovima smanjene vidljivosti,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vozila privatnog obezbeđenja, kada vrše poslove pratnje i obezbeđenja transporta novca i vrednosnih pošiljaka.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Žuto trepćuće ili rotaciono svetlo može da se upotrebljava na vozilu kao upozorenje za prinudno zaustavljeno vozilo, saobraćajnu nezgodu, priredbu na putu ili drugu prepreku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se susretne sa vozilom na kome su uključena žuta rotaciona ili trepćuća svetla, dužan je da poveća opreznost i prilagodi brzinu i način kretanja svog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Upotreba žutog rotacionog ili trepćućeg svetla dozvoljena je samo u slučajevima predviđenim ovim zakonom.</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53" w:name="str_37"/>
      <w:bookmarkEnd w:id="153"/>
      <w:r w:rsidRPr="000B2DF0">
        <w:rPr>
          <w:rFonts w:ascii="Arial" w:eastAsia="Times New Roman" w:hAnsi="Arial" w:cs="Arial"/>
          <w:b/>
          <w:bCs/>
          <w:color w:val="333333"/>
          <w:sz w:val="24"/>
          <w:szCs w:val="24"/>
        </w:rPr>
        <w:t>28. Prevoz tereta na vozilu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4" w:name="clan_112"/>
      <w:bookmarkEnd w:id="154"/>
      <w:r w:rsidRPr="000B2DF0">
        <w:rPr>
          <w:rFonts w:ascii="Arial" w:eastAsia="Times New Roman" w:hAnsi="Arial" w:cs="Arial"/>
          <w:b/>
          <w:bCs/>
          <w:color w:val="333333"/>
          <w:sz w:val="21"/>
          <w:szCs w:val="21"/>
        </w:rPr>
        <w:t>Član 112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saobraćaju na putu vozilo ne sme da se optereti: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tako da ukupna masa vozila prelazi najveću dozvoljenu masu vozila, odnosno tako da osovinsko opterećenje prelazi najveće dozvoljeno osovinsko opterećenje proizvođača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preko osovinskog opterećenja propisanog tehničkim normativima za vozila i najveće dozvoljene ukupne mase,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tako da vozilo sa teretom premašuje najveće dozvoljene dimenzije za pojedine vrste vozila (dužina, širina i visina).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Izuzetno od odredbi stava 1. tač. 2) i 3) ovog člana, vozilo, odnosno skup vozila, sme da učestvuje u saobraćaju na putu, uz posebnu dozvolu nadležnog organa.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Teret na vozilu mora da bude smešten i obezbeđen tako da pri vožnji ostaje u položaju postavljenom prilikom utovara, tako 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ne ugrožava bezbednost učesnika u saobraćaju i ne nanosi štetu putu i objektima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ne umanjuje stabilnost vozila i ne otežava upravljanje vozilom, kao i da ne utiče na funkcionisanje i korišćenje sklopova i delova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ne umanjuje preglednost vozaču,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ne pada i ne rasipa se sa vozila po putu, odnosno ne vuče se po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ne zaklanja svetla, registarske tablice i druge propisane oznake na vozilu,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ne zagađuje životnu sredinu.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preduzetnik, odnosno fizičko lice, koje naloži vršenje utovara ili vrši utovar dužno je da prilikom utovara robe vodi računa o poštovanju odredbi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utovar tereta izvršen u inostranstvu, za potrebe primaoca, odnosno naručioca prevoza koji ima prebivalište ili sedište u Srbiji, za poštovanje odredbi ovog člana odgovoran je i primalac tereta, odnosno naručilac prevoza.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5" w:name="clan_113"/>
      <w:bookmarkEnd w:id="155"/>
      <w:r w:rsidRPr="000B2DF0">
        <w:rPr>
          <w:rFonts w:ascii="Arial" w:eastAsia="Times New Roman" w:hAnsi="Arial" w:cs="Arial"/>
          <w:b/>
          <w:bCs/>
          <w:color w:val="333333"/>
          <w:sz w:val="21"/>
          <w:szCs w:val="21"/>
        </w:rPr>
        <w:t>Član 113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Teret na motornom vozilu može da pređe najudaljeniju tačku na prednjoj strani vozila do jednog metra.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Teret na vozilu ne sme da pređe najudaljeniju tačku na zadnjoj strani vozila za više od 1/6 svoje dužine, a najviše za 1,5 m, s tim da teret preostalim delom dužine mora biti oslonjen na tovarni prostor. Izuzetno, u saobraćaju na putu može da učestvuje vozilo na kome teret nije smešten na način propisan ovim stavom, ukoliko to odobri upravljač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teret na vozilu prelazi najudaljeniju tačku na zadnjoj strani vozila, mora biti označen. Kod teretnih i priključnih vozila, teret se označava propisanom tablom, kod ostalih vozila crvenom tkaninom, a u uslovima smanjene vidljivosti crvenim svetlom ili svetloodbojnom materijom crvene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smeštaja tereta, njegovog obezbeđenja i označavanja donosi ministar nadležan za poslove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6" w:name="clan_114"/>
      <w:bookmarkEnd w:id="156"/>
      <w:r w:rsidRPr="000B2DF0">
        <w:rPr>
          <w:rFonts w:ascii="Arial" w:eastAsia="Times New Roman" w:hAnsi="Arial" w:cs="Arial"/>
          <w:b/>
          <w:bCs/>
          <w:color w:val="333333"/>
          <w:sz w:val="21"/>
          <w:szCs w:val="21"/>
        </w:rPr>
        <w:t>Član 114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koja su namenjena za izvođenje radova van puta kada u saobraćaju na putu imaju instalirana oruđa za izvođenje radova, koja nisu sklop vozila već izmenjivo sredstvo za rad, moraju biti propisano označena.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Utovar ili istovar tereta na putu mora se obavljati tako da ne ometa, odnosno ne ugrožava, ostale učesnike u saobraćaju.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7" w:name="clan_115****"/>
      <w:bookmarkEnd w:id="157"/>
      <w:r w:rsidRPr="000B2DF0">
        <w:rPr>
          <w:rFonts w:ascii="Arial" w:eastAsia="Times New Roman" w:hAnsi="Arial" w:cs="Arial"/>
          <w:b/>
          <w:bCs/>
          <w:color w:val="333333"/>
          <w:sz w:val="21"/>
          <w:szCs w:val="21"/>
        </w:rPr>
        <w:t>Član 115****</w:t>
      </w:r>
    </w:p>
    <w:p w:rsidR="000B2DF0" w:rsidRPr="000B2DF0" w:rsidRDefault="000B2DF0" w:rsidP="000B2DF0">
      <w:pPr>
        <w:shd w:val="clear" w:color="auto" w:fill="FFFFFF"/>
        <w:spacing w:after="150" w:line="240" w:lineRule="auto"/>
        <w:jc w:val="center"/>
        <w:rPr>
          <w:rFonts w:ascii="Arial" w:eastAsia="Times New Roman" w:hAnsi="Arial" w:cs="Arial"/>
          <w:color w:val="333333"/>
          <w:sz w:val="19"/>
          <w:szCs w:val="19"/>
        </w:rPr>
      </w:pPr>
      <w:r w:rsidRPr="000B2DF0">
        <w:rPr>
          <w:rFonts w:ascii="Arial" w:eastAsia="Times New Roman" w:hAnsi="Arial" w:cs="Arial"/>
          <w:i/>
          <w:iCs/>
          <w:color w:val="333333"/>
          <w:sz w:val="19"/>
          <w:szCs w:val="19"/>
        </w:rPr>
        <w:t>(Prestalo da važi)</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58" w:name="str_38"/>
      <w:bookmarkEnd w:id="158"/>
      <w:r w:rsidRPr="000B2DF0">
        <w:rPr>
          <w:rFonts w:ascii="Arial" w:eastAsia="Times New Roman" w:hAnsi="Arial" w:cs="Arial"/>
          <w:b/>
          <w:bCs/>
          <w:color w:val="333333"/>
          <w:sz w:val="24"/>
          <w:szCs w:val="24"/>
        </w:rPr>
        <w:t>30. Prevoz lica vozilima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59" w:name="clan_116"/>
      <w:bookmarkEnd w:id="159"/>
      <w:r w:rsidRPr="000B2DF0">
        <w:rPr>
          <w:rFonts w:ascii="Arial" w:eastAsia="Times New Roman" w:hAnsi="Arial" w:cs="Arial"/>
          <w:b/>
          <w:bCs/>
          <w:color w:val="333333"/>
          <w:sz w:val="21"/>
          <w:szCs w:val="21"/>
        </w:rPr>
        <w:t>Član 116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motornom vozilu, odnosno na vozilu i priključnom vozilu u saobraćaju na putu, dozvoljeno je prevoziti onoliko lica koliko je označeno u saobraćajnoj dozvoli, na mestima koja su za to predviđena.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u teretnom vozilu Vojske Srbije, odnosno policije, mogu se prevoziti lica u prostoru za smeštaj tereta.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priključnom vozilu koje vuče traktor može se prevoziti najviše pet lica, a u tovarnom prostoru motokultivatora mogu se prevoziti najviše tri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Lica iz stava 3. ovog člana koja se prevoze u tovarnom prostoru ne smeju stajati, sedeti na stranicama karoserije, na nestabilnom teretu ili teretu koji prelazi visinu tovarnog sanduka. Lica koja nisu navršila 14 godina života smeju se prevoziti samo u pratnji punoletnog lica.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0" w:name="clan_117"/>
      <w:bookmarkEnd w:id="160"/>
      <w:r w:rsidRPr="000B2DF0">
        <w:rPr>
          <w:rFonts w:ascii="Arial" w:eastAsia="Times New Roman" w:hAnsi="Arial" w:cs="Arial"/>
          <w:b/>
          <w:bCs/>
          <w:color w:val="333333"/>
          <w:sz w:val="21"/>
          <w:szCs w:val="21"/>
        </w:rPr>
        <w:t>Član 117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zatvorenom prostoru vozila koje se ne može iznutra otvoriti, ne smeju se prevoziti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u policijskim, vojnim i vozilima organa za izvršenje krivičnih i prekršajnih sankcija, smeju se prevoziti lica i to samo za službene potrebe.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priključnom vozilu za stanovanje (kamp prikolica) ne smeju se prevoziti lica.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1" w:name="clan_118"/>
      <w:bookmarkEnd w:id="161"/>
      <w:r w:rsidRPr="000B2DF0">
        <w:rPr>
          <w:rFonts w:ascii="Arial" w:eastAsia="Times New Roman" w:hAnsi="Arial" w:cs="Arial"/>
          <w:b/>
          <w:bCs/>
          <w:color w:val="333333"/>
          <w:sz w:val="21"/>
          <w:szCs w:val="21"/>
        </w:rPr>
        <w:t>Član 118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bicikla stariji od 18 godina može na biciklu prevoziti dete do osam godina starosti, ako je na biciklu ugrađeno posebno sedište, prilagođeno veličini deteta i čvrsto spojeno sa biciklom.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Dete mlađe od 12 godina ne sme se prevoziti na mopedu, triciklu, motociklu i četvorociklu.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Motocikl može da ima bočno sedište za prevoz putnika.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2" w:name="clan_119"/>
      <w:bookmarkEnd w:id="162"/>
      <w:r w:rsidRPr="000B2DF0">
        <w:rPr>
          <w:rFonts w:ascii="Arial" w:eastAsia="Times New Roman" w:hAnsi="Arial" w:cs="Arial"/>
          <w:b/>
          <w:bCs/>
          <w:color w:val="333333"/>
          <w:sz w:val="21"/>
          <w:szCs w:val="21"/>
        </w:rPr>
        <w:t>Član 119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kretanja vozila ne sme se uskakati u vozilo, iskakati iz vozila, otvarati vrata, naginjati se van vozila, isturati delove tela iz vozila i voziti se na spoljnim delovima vozila ili na traktorskim prikolicama.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upravljati na način koji omogućava iskakanje iz vozila, otvaranje vrata, naginjanje van vozila, vožnju na spoljnim delovima vozila ili na traktorskim priključcima.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na spoljnim delovima vozila i priključnog vozila mogu se voziti lica koja obavljaju poslove svog radnog mesta u vezi s namenom vozila (na vozilima vatrogasne službe, komunalne službe, elektrodistribucije i drugih delatnosti), ako je na tim vozilima ugrađena platforma za stajanje i držači.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na vozilu iz stava 3. ovog člana prevoze lica, brzina kretanja ne sme biti veća od 30 km/h.</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3" w:name="clan_120"/>
      <w:bookmarkEnd w:id="163"/>
      <w:r w:rsidRPr="000B2DF0">
        <w:rPr>
          <w:rFonts w:ascii="Arial" w:eastAsia="Times New Roman" w:hAnsi="Arial" w:cs="Arial"/>
          <w:b/>
          <w:bCs/>
          <w:color w:val="333333"/>
          <w:sz w:val="21"/>
          <w:szCs w:val="21"/>
        </w:rPr>
        <w:t>Član 120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Vrata vozila nije dozvoljeno držati otvorena tokom kretanja vozila, niti započeti kretanje ukoliko nisu zatvorena.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započeti kretanje vozila dok putnici bezbedno ne uđu, odnosno izađu iz vozila i dok vrata ne budu zatvorena.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4" w:name="clan_121"/>
      <w:bookmarkEnd w:id="164"/>
      <w:r w:rsidRPr="000B2DF0">
        <w:rPr>
          <w:rFonts w:ascii="Arial" w:eastAsia="Times New Roman" w:hAnsi="Arial" w:cs="Arial"/>
          <w:b/>
          <w:bCs/>
          <w:color w:val="333333"/>
          <w:sz w:val="21"/>
          <w:szCs w:val="21"/>
        </w:rPr>
        <w:t>Član 121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Turistički voz sme da se kreće samo po trasi koju je odredio nadležni organ jedinice lokalne samouprave. Kada se turistički voz kreće van odobrene trase, mora imati posebnu dozvolu nadležnog organa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Turističkim vozom sme upravljati samo vozač koji ima vozačku dozvolu najmanje za upravljanje vozilima "BE" kategorije i posebnu dozvolu za upravljanje turističkim vozom koju izdaje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Posebna dozvola se izdaje na rok od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obuci, načinu sprovođenja ispita i vođenju evidencija donosi ministar unutrašnjih poslova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u pogledu korišćenja i tehničkih karakteristika turističkog voza, propisuje ministar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poslove iz stava 2. ovog člana obavlja kao poverene poslove.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65" w:name="str_39"/>
      <w:bookmarkEnd w:id="165"/>
      <w:r w:rsidRPr="000B2DF0">
        <w:rPr>
          <w:rFonts w:ascii="Arial" w:eastAsia="Times New Roman" w:hAnsi="Arial" w:cs="Arial"/>
          <w:b/>
          <w:bCs/>
          <w:color w:val="333333"/>
          <w:sz w:val="24"/>
          <w:szCs w:val="24"/>
        </w:rPr>
        <w:t>31. Probna i autonomna vožnja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6" w:name="clan_122"/>
      <w:bookmarkEnd w:id="166"/>
      <w:r w:rsidRPr="000B2DF0">
        <w:rPr>
          <w:rFonts w:ascii="Arial" w:eastAsia="Times New Roman" w:hAnsi="Arial" w:cs="Arial"/>
          <w:b/>
          <w:bCs/>
          <w:color w:val="333333"/>
          <w:sz w:val="21"/>
          <w:szCs w:val="21"/>
        </w:rPr>
        <w:t>Član 122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probnu vožnju pri kojoj se, radi ispitivanja proizvedenog ili prepravljenog motornog, odnosno priključnog vozila, mora odstupiti od pojedinih odredbi propisa o bezbednosti saobraćaja na putevima, potrebna je dozvola.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Zahtev za izdavanje dozvole o ispunjavanju uslova za probnu vožnju sadrži: podatke o vozilu (vrsta, marka, tip i identifikaciona oznaka), svrhu probe, ime i prezime vozača koji mogu upravljati i broj njihove vozačke dozvole, podatke o licima koja će se za vreme vožnje nalaziti u vozilu, naziv puta i relaciju na kojoj se probna vožnja obavlja, vreme izvođenja i naznačenje odredbi iz propisa o bezbednosti saobraćaja od kojih će se odstupati za vreme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bi se probnom vožnjom mogli oštetiti put ili putni objekti, dozvola za probnu vožnju izdaje se uz prethodno pribavljenu saglasnost upravljača puta za obavljanje probne vožnje, koju ministarstvo nadležno za unutrašnje poslove pribavlja po službenoj dužnosti.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Dozvolom iz stava 1. ovog člana određuje se sadržaj i način probne vožnje, mere bezbednosti, odnosno mere osiguranja koje organizator mora preduzeti o svom trošku, mere koje mora preduzeti prilikom ispitivanja novoproizvedenih motornih i priključnih vozila, odredbe propisa o bezbednosti saobraćaja od kojih se odstupa tokom probne vožnje, imena lica koja obavljaju ispitivanje prilikom probne vožnje, kao i vreme u kom će se obavljati probna vožnja koje ne može biti duže od jedne godine. Dozvola se može izdati za jedno ili više vozila, na kojima se vrši ispitivanje.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Probna vožnja može se obaviti samo u vreme i na način predviđen dozvolom za probnu vožnju.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iz stava 1. ovog člana, izdaje teritorijalno nadležna organizaciona jedinica Ministarstva unutrašnjih poslova, na čijem području vožnja počinje. Ako se probna vožnja odvija na teritoriji za koju su nadležne dve ili više organizacionih jedinica, dozvolu izdaje Ministarstvo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Troškovi državnih organa, organa jedinica lokalne samouprave i upravljača puta, nastali usled održavanja probne vožnje padaju na teret pravnog, odnosno fizičkog lica, koje obavlja probnu vožnju.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unutrašnje poslove vodi evidenciju o izdatim dozvolama za vršenje probnih vožnji radi ispitivanja proizvedenog ili prepravljenog motornog, odnosno priključnog vozila, u elektronskoj formi, u skladu sa odredbama propisa o evidencijama i obradi podataka u oblasti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unutrašnje poslove bliže uređuje izgled, sadržaj i način vođenja evidencije iz stava 8.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7" w:name="clan_122a"/>
      <w:bookmarkEnd w:id="167"/>
      <w:r w:rsidRPr="000B2DF0">
        <w:rPr>
          <w:rFonts w:ascii="Arial" w:eastAsia="Times New Roman" w:hAnsi="Arial" w:cs="Arial"/>
          <w:b/>
          <w:bCs/>
          <w:color w:val="333333"/>
          <w:sz w:val="21"/>
          <w:szCs w:val="21"/>
        </w:rPr>
        <w:t>Član 122a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Upravljanje autonomnim vozilom na putu (u daljem tekstu: autonomna vožnja) dozvoljeno je isključivo u cilju testiranja tog vozila i obavlja se na osnovu dozvole, koju izdaje ministarstvo nadležno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Autonomna vožnja se može obaviti samo u vreme i na način predviđen dozvolom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unutrašnje poslove bliže propisuje uslove pod kojima se obavlja autonomna vožnja i proceduru izdavanja dozvole za testiranje autonomnog vozila.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168" w:name="str_40"/>
      <w:bookmarkEnd w:id="168"/>
      <w:r w:rsidRPr="000B2DF0">
        <w:rPr>
          <w:rFonts w:ascii="Arial" w:eastAsia="Times New Roman" w:hAnsi="Arial" w:cs="Arial"/>
          <w:color w:val="333333"/>
          <w:sz w:val="27"/>
          <w:szCs w:val="27"/>
        </w:rPr>
        <w:t>V SPORTSKE I DRUGE PRIREDBE NA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69" w:name="clan_123"/>
      <w:bookmarkEnd w:id="169"/>
      <w:r w:rsidRPr="000B2DF0">
        <w:rPr>
          <w:rFonts w:ascii="Arial" w:eastAsia="Times New Roman" w:hAnsi="Arial" w:cs="Arial"/>
          <w:b/>
          <w:bCs/>
          <w:color w:val="333333"/>
          <w:sz w:val="21"/>
          <w:szCs w:val="21"/>
        </w:rPr>
        <w:t>Član 123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Zabranjeno je održavanje sportskih ili drugih priredbi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sportska ili druga priredba na putu se može održati kada teritorijalno nadležna organizaciona jedinica Ministarstva unutrašnjih poslova izda dozvolu za njeno održavanje.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priredba održava na teritoriji za koju su nadležne dve ili više organizacionih jedinica, dozvolu izdaje Ministarstvo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prilikom održavanja sportskih ili drugih priredbi na putu potrebno obustaviti saobraćaj ili izvršiti druge izmene u režimu saobraćaja, dozvola se izdaje uz prethodno pribavljeno rešenje za tehničko regulisanje saobraćaja i saglasnost upravljača puta.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0" w:name="clan_124"/>
      <w:bookmarkEnd w:id="170"/>
      <w:r w:rsidRPr="000B2DF0">
        <w:rPr>
          <w:rFonts w:ascii="Arial" w:eastAsia="Times New Roman" w:hAnsi="Arial" w:cs="Arial"/>
          <w:b/>
          <w:bCs/>
          <w:color w:val="333333"/>
          <w:sz w:val="21"/>
          <w:szCs w:val="21"/>
        </w:rPr>
        <w:t>Član 124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za održavanje sportskih i drugih priredbi na putu može se izdati organizatoru koji ima svojstvo pravnog lica sa sedištem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Zahtev za izdavanje dozvole podnosi se najkasnije 15 dana pre održavanja sportske ili druge priredbe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Zahtev za izdavanje dozvole sadrži: poslovno ime organizatora priredbe, ime i prezime odgovornog lica za bezbednost priredbe, put (relaciju i mesto) na kojem će se priredba održati, vreme održavanja, sa satnicom svih karakterističnih obeležja priredbe i mere koje će organizator preduzeti radi obezbeđenja učesnika priredbe i gledalaca, program sportske ili druge priredbe, kalendar i pravila takmičenja (elaborat). Uz zahtev se prilaže saglasnost upravljača puta za održavanje priredbe na putu, primerak identifikacionih oznaka lica koja obezbeđuju priredbu i oznake vozila koja prate učesnike priredbe.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unutrašnje poslove dužno je da u roku od sedam dana od prijema izda rešenje po podnetom zahtevu.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dozvoli kojom se odobrava održavanje sportske ili druge priredbe na putu odrediće se vreme i mesto održavanja, mere koje je potrebno preduzeti radi bezbednog održavanja priredbe i troškovi koji proizilaze iz njenog održavanja.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Organizator je dužan da sportsku ili drugu priredbu na putu organizuje i sprovede bezbedno, na način određen u dozvoli.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Troškovi državnih organa, organa jedinica lokalne samouprave i upravljača puta, nastali usled održavanja sportske i druge priredbe, padaju na teret pravnog lica koje organizuje priredbu.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1" w:name="clan_125"/>
      <w:bookmarkEnd w:id="171"/>
      <w:r w:rsidRPr="000B2DF0">
        <w:rPr>
          <w:rFonts w:ascii="Arial" w:eastAsia="Times New Roman" w:hAnsi="Arial" w:cs="Arial"/>
          <w:b/>
          <w:bCs/>
          <w:color w:val="333333"/>
          <w:sz w:val="21"/>
          <w:szCs w:val="21"/>
        </w:rPr>
        <w:t>Član 125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Organizator sportske ili druge priredbe na putu obavezan je da, o merama ograničenja ili zabrane saobraćaja, obavesti javnost putem sredstava javnog informisanja najkasnije 48 sati pre početka priredbe.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unutrašnjih poslova može zabraniti, odnosno prekinuti održavanje sportske ili druge priredbe na putu, kada utvrdi da organizator nije preduzeo mere određene u dozvoli ili ako to zahtevaju drugi razlozi bezbednosti.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 o zabrani, odnosno prekidu priredbe donosi se u skraćenom postupku ili usmeno, saglasno odredbama Zakona o opštem upravnom postupku.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2" w:name="clan_126"/>
      <w:bookmarkEnd w:id="172"/>
      <w:r w:rsidRPr="000B2DF0">
        <w:rPr>
          <w:rFonts w:ascii="Arial" w:eastAsia="Times New Roman" w:hAnsi="Arial" w:cs="Arial"/>
          <w:b/>
          <w:bCs/>
          <w:color w:val="333333"/>
          <w:sz w:val="21"/>
          <w:szCs w:val="21"/>
        </w:rPr>
        <w:t>Član 126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propisa kojima se uređuje javno okupljanje građana i sprečavanje nasilja na sportskim priredbama važe i za sportske i druge priredbe na putu, ako ovim zakonom nije drugačije određeno.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3" w:name="clan_127"/>
      <w:bookmarkEnd w:id="173"/>
      <w:r w:rsidRPr="000B2DF0">
        <w:rPr>
          <w:rFonts w:ascii="Arial" w:eastAsia="Times New Roman" w:hAnsi="Arial" w:cs="Arial"/>
          <w:b/>
          <w:bCs/>
          <w:color w:val="333333"/>
          <w:sz w:val="21"/>
          <w:szCs w:val="21"/>
        </w:rPr>
        <w:t>Član 127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Organizator ne sme početi sa održavanjem sportske ili druge priredbe ili aktivnosti na putu, ako nije preduzeo sve mere obezbeđenja određene u dozvoli.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Organizator je dužan da prekine održavanje sportske i druge priredbe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ako su ugroženi učesnici ili gledaoci,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ako se u većoj meri naruši javni red i mir,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ako se ne sprovode mere bezbednosti određene u dozvoli,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ako to zahtevaju drugi razlozi bezbednosti.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organizator ne može da obezbedi posebne bezbednosne mere u toku priredbe, organ koji je izdao dozvolu može odrediti potreban broj policijskih službenika radi preduzimanja tih mera. U navedenom slučaju troškove preduzimanja tih mera snosi organizator priredbe.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4" w:name="clan_128"/>
      <w:bookmarkEnd w:id="174"/>
      <w:r w:rsidRPr="000B2DF0">
        <w:rPr>
          <w:rFonts w:ascii="Arial" w:eastAsia="Times New Roman" w:hAnsi="Arial" w:cs="Arial"/>
          <w:b/>
          <w:bCs/>
          <w:color w:val="333333"/>
          <w:sz w:val="21"/>
          <w:szCs w:val="21"/>
        </w:rPr>
        <w:t>Član 128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Takmičare na priredbi i učesnike drugih aktivnosti mogu pratiti samo vozila obeležena posebnom oznakom, koju određuje organizator.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priredba održava na teritoriji dve ili više organizacionih jedinica Ministarstva unutrašnjih poslova primerak oznake iz stava 1. ovog člana organizator dostavlja tim organizacionim jedinicama najkasnije 48 sati pre početka priredbe.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5" w:name="clan_129"/>
      <w:bookmarkEnd w:id="175"/>
      <w:r w:rsidRPr="000B2DF0">
        <w:rPr>
          <w:rFonts w:ascii="Arial" w:eastAsia="Times New Roman" w:hAnsi="Arial" w:cs="Arial"/>
          <w:b/>
          <w:bCs/>
          <w:color w:val="333333"/>
          <w:sz w:val="21"/>
          <w:szCs w:val="21"/>
        </w:rPr>
        <w:t>Član 129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Lica koja obezbeđuju priredbu i nalaze se na putu ili delu puta na kojem se priredba održava, moraju nositi svetloodbojni prsluk i identifikacione oznake lica zaduženih za obezbeđenje priredbe.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Ukoliko se priredba održava na teritoriji dve ili više organizacionih jedinica Ministarstva unutrašnjih poslova primerak oznake iz stava 1. ovog člana organizator dostavlja tim organizacionim jedinicama najkasnije 48 sati pre početka priredbe.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6" w:name="clan_130"/>
      <w:bookmarkEnd w:id="176"/>
      <w:r w:rsidRPr="000B2DF0">
        <w:rPr>
          <w:rFonts w:ascii="Arial" w:eastAsia="Times New Roman" w:hAnsi="Arial" w:cs="Arial"/>
          <w:b/>
          <w:bCs/>
          <w:color w:val="333333"/>
          <w:sz w:val="21"/>
          <w:szCs w:val="21"/>
        </w:rPr>
        <w:t>Član 130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 završetku sportske i druge priredbe ili aktivnosti na putu, organizator je dužan da odmah, a najkasnije u roku koji je određen dozvolom: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ukloni sa puta saobraćajne znakove i druge oznake, uređaje, predmete i objekte koji su postavljeni radi održavanja priredbe, odnosno obavljanja aktivnosti,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postavi na put sve saobraćajne znakove i druge oznake, predmete i objekte koji su bili uklonjeni zbog održavanja priredbe, odnosno obavljanja aktivnosti,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popravi i dovede u prvobitno stanje put i objekte na putu ako su oštećeni pri održavanju priredbe, odnosno pri obavljanju aktivnosti.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organizator ne postupi na način propisan u stavu 1. tač. 1), 2) i 3) ovog člana, upravljač puta će preduzeti odgovarajuće mere da se o trošku organizatora uklone, odnosno postave saobraćajni znakovi i druge oznake, predmeti i objekti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uklanjanja i postavljanja saobraćajnih znakova, predmeta i objekata na putu, kao i troškove popravke oštećenja puta i objekata na putu koji su nastali održavanjem priredbe, odnosno obavljanjem aktivnosti na putu, snosi organizator.</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177" w:name="str_41"/>
      <w:bookmarkEnd w:id="177"/>
      <w:r w:rsidRPr="000B2DF0">
        <w:rPr>
          <w:rFonts w:ascii="Arial" w:eastAsia="Times New Roman" w:hAnsi="Arial" w:cs="Arial"/>
          <w:color w:val="333333"/>
          <w:sz w:val="27"/>
          <w:szCs w:val="27"/>
        </w:rPr>
        <w:t>VI POSEBNI USLOVI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78" w:name="clan_131"/>
      <w:bookmarkEnd w:id="178"/>
      <w:r w:rsidRPr="000B2DF0">
        <w:rPr>
          <w:rFonts w:ascii="Arial" w:eastAsia="Times New Roman" w:hAnsi="Arial" w:cs="Arial"/>
          <w:b/>
          <w:bCs/>
          <w:color w:val="333333"/>
          <w:sz w:val="21"/>
          <w:szCs w:val="21"/>
        </w:rPr>
        <w:t>Član 131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poslove saobraćaja će bliže propisati način, vreme posedovanja i korišćenja zimske opreme na vozilu u saobraćaju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u saobraćaju na putu zimsku opremu poseduje i koristi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poslove uređenja, održavanja i opremanja javnog skijališta i pružanje usluga na skijalištu će bliže propisati uslove koje moraju da ispunjavaju motorne sanke i vozači motornih sanki, kao i način njihove upotrebe na skijalištu, uz saglasnost ministra unutrašnjih poslova.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179" w:name="str_42"/>
      <w:bookmarkEnd w:id="179"/>
      <w:r w:rsidRPr="000B2DF0">
        <w:rPr>
          <w:rFonts w:ascii="Arial" w:eastAsia="Times New Roman" w:hAnsi="Arial" w:cs="Arial"/>
          <w:color w:val="333333"/>
          <w:sz w:val="27"/>
          <w:szCs w:val="27"/>
        </w:rPr>
        <w:t>VII SAOBRAĆAJNA SIGNALIZACIJA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80" w:name="str_43"/>
      <w:bookmarkEnd w:id="180"/>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81" w:name="clan_132"/>
      <w:bookmarkEnd w:id="181"/>
      <w:r w:rsidRPr="000B2DF0">
        <w:rPr>
          <w:rFonts w:ascii="Arial" w:eastAsia="Times New Roman" w:hAnsi="Arial" w:cs="Arial"/>
          <w:b/>
          <w:bCs/>
          <w:color w:val="333333"/>
          <w:sz w:val="21"/>
          <w:szCs w:val="21"/>
        </w:rPr>
        <w:t>Član 132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Javni putevi moraju da se obeleže propisanom saobraćajnom signalizacijom, kojom se učesnici u saobraćaju upozoravaju na opasnost koja im preti na putu, odnosno delu puta, stavljaju do znanja ograničenja, zabrane i obaveze kojih se učesnici u saobraćaju moraju pridržavati i daju potrebna obaveštenja za bezbedno i nesmetano odvijanje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Saobraćajnom signalizacijom moraju da se obeleže i opasnosti privremenog karaktera, naročito one koje nastanu usled iznenadnog oštećenja ili onesposobljavanja puta, kao i privremena ograničenja i privremene zabrane u saobraćaju, a ti znakovi se moraju ukloniti čim prestanu razlozi zbog kojih su postavljeni.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dužni su da se pridržavaju ograničenja, zabrana i obaveza izraženih saobraćajnom signalizacijom i da postupe u skladu sa njihovim značenjem.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su dužni da na mestima, odnosno deonicama puta koje su označene znakovima opasnosti, svoje kretanje prilagode opasnostima na koje ih ti znakovi upozoravaju.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poslove saobraćaja bliže propisuje vrste, značenje, oblik, boje, dimenzije i retrorefleksiju saobraćajne signalizacije, pravila postavljanja saobraćajne signalizacije na putevima, vrstu dokumentacije potrebnu za izdavanje rešenja za tehničko regulisanje saobraćaja i obrazac zahteva za izdavanje rešenja.</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182" w:name="clan_133"/>
      <w:bookmarkEnd w:id="182"/>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lastRenderedPageBreak/>
        <w:t>Član 133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Saobraćajnu signalizaciju čine saobraćajni znakovi, oznake na kolovozu i trotoaru, uređaji za davanje svetlosnih saobraćajnih znakova (u daljem tekstu: semafori), svetlosne i druge oznake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Saobraćajna signalizacija se postavlja i održava tako da učesnici u saobraćaju mogu na vreme i lako da ih uoče danju i noću i da blagovremeno postupe u skladu sa njihovim značenjem.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Saobraćajna signalizacija mora se ukloniti, dopuniti ili zameniti, ako njeno značenje ne odgovara izmenjenim uslovima saobraćaja na putu ili zahtevima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Sadržaj, oblik, boja i veličina saobraćajne signalizacije mora da bude ista u svim vremenskim uslovima, pri dnevnom svetlu i pri osvetljavanju farovima.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Saobraćajna signalizacija mora da bude osvetljena ili izrađena od svetloodbojnih materijala.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83" w:name="clan_134"/>
      <w:bookmarkEnd w:id="183"/>
      <w:r w:rsidRPr="000B2DF0">
        <w:rPr>
          <w:rFonts w:ascii="Arial" w:eastAsia="Times New Roman" w:hAnsi="Arial" w:cs="Arial"/>
          <w:b/>
          <w:bCs/>
          <w:color w:val="333333"/>
          <w:sz w:val="21"/>
          <w:szCs w:val="21"/>
        </w:rPr>
        <w:t>Član 134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saobraćajnu signalizaciju i na njenom nosaču, zabranjeno je postavljanje bilo čega što nije u vezi sa značenjem same signalizacije.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Zabranjeno je neovlašćeno postavljanje, uklanjanje, oštećivanje i izmena značenja saobraćajne signalizacije kao i opreme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Ne smeju da se postavljaju table, znakovi, svetla, stubovi ili drugi slični predmeti kojima se zaklanja ili umanjuje uočljivost postavljene saobraćajne signalizacije.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Zabranjeno je postavljati predmete koji svojim oblikom, bojom, izgledom ili mestom postavljanja podražavaju ili liče na saobraćajnu signalizaciju, ili zaslepljuju učesnike u saobraćaju ili odvraćaju njihovu pažnju u meri koja može biti opasna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uz saglasnost upravljača puta, na nosač saobraćajne signalizacije može se postaviti sredstvo za snimanje saobraćaja, pod uslovom da ne zaklanja ili umanjuje uočljivost postojeće saobraćajne signalizacije.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84" w:name="str_44"/>
      <w:bookmarkEnd w:id="184"/>
      <w:r w:rsidRPr="000B2DF0">
        <w:rPr>
          <w:rFonts w:ascii="Arial" w:eastAsia="Times New Roman" w:hAnsi="Arial" w:cs="Arial"/>
          <w:b/>
          <w:bCs/>
          <w:color w:val="333333"/>
          <w:sz w:val="24"/>
          <w:szCs w:val="24"/>
        </w:rPr>
        <w:t>2. Saobraćajni znakovi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85" w:name="clan_135"/>
      <w:bookmarkEnd w:id="185"/>
      <w:r w:rsidRPr="000B2DF0">
        <w:rPr>
          <w:rFonts w:ascii="Arial" w:eastAsia="Times New Roman" w:hAnsi="Arial" w:cs="Arial"/>
          <w:b/>
          <w:bCs/>
          <w:color w:val="333333"/>
          <w:sz w:val="21"/>
          <w:szCs w:val="21"/>
        </w:rPr>
        <w:t>Član 135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Saobraćajni znakovi su znakovi opasnosti, znakovi izričitih naredbi, znakovi obaveštenja. Uz saobraćajni znak može biti postavljena dopunska tabla koja je sastavni deo saobraćajnog znaka i koja bliže određuje njegovo značenje.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Znakovi opasnosti služe da se učesnici u saobraćaju upozore na opasnost koja im preti na određenom mestu, odnosno delu puta i da se obaveste o prirodi te opasnosti.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Znakovi izričitih naredbi učesnicima u saobraćaju na putu stavljaju do znanja zabrane, ograničenja i obaveze kojih se moraju pridržavati.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Znakovi obaveštenja služe da pruže učesnicima u saobraćaju potrebna obaveštenja o putu kojim se kreću i druga obaveštenja koja im mogu biti korisna.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bezbednost saobraćaja ili saobraćajno - tehnički uslovi to zahtevaju učesnicima u saobraćaju određeni saobraćajni znakovi, odnosno poruke mogu biti preneti putem znakova koji u celini ili delimično mogu da menjaju sadržaj.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znakovima sa izmenljivim sadržajem poruka, odnosno saobraćajni znak mogu biti stalno aktivirane ili se aktiviraju prema potrebi i uslovima saobraćaja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Upravljač puta, koji je ovlašćen za upravljanje saobraćajem, obavlja promenu sadržaja na znaku.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186" w:name="str_45"/>
      <w:bookmarkEnd w:id="186"/>
      <w:r w:rsidRPr="000B2DF0">
        <w:rPr>
          <w:rFonts w:ascii="Arial" w:eastAsia="Times New Roman" w:hAnsi="Arial" w:cs="Arial"/>
          <w:b/>
          <w:bCs/>
          <w:color w:val="333333"/>
          <w:sz w:val="24"/>
          <w:szCs w:val="24"/>
        </w:rPr>
        <w:t>3. Semafori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87" w:name="clan_136"/>
      <w:bookmarkEnd w:id="187"/>
      <w:r w:rsidRPr="000B2DF0">
        <w:rPr>
          <w:rFonts w:ascii="Arial" w:eastAsia="Times New Roman" w:hAnsi="Arial" w:cs="Arial"/>
          <w:b/>
          <w:bCs/>
          <w:color w:val="333333"/>
          <w:sz w:val="21"/>
          <w:szCs w:val="21"/>
        </w:rPr>
        <w:t>Član 136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saobraćaja i označavanje radova i prepreka na putu, upotrebljavaju se i semafori koji emituju svetlosne saobraćajne znakove.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Svetlosni saobraćajni znakovi su svetla crvene, žute, zelene, odnosno bele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Svetlo koje daju uređaji iz st. 1. i 2. ovog člana može biti postojano (neprekidno) ili trepćuće (prekidajuće).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Brzina kretanja vozila može se regulisati semaforom za regulisanje kretanja vozilom određenom brzinom.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88" w:name="clan_137"/>
      <w:bookmarkEnd w:id="188"/>
      <w:r w:rsidRPr="000B2DF0">
        <w:rPr>
          <w:rFonts w:ascii="Arial" w:eastAsia="Times New Roman" w:hAnsi="Arial" w:cs="Arial"/>
          <w:b/>
          <w:bCs/>
          <w:color w:val="333333"/>
          <w:sz w:val="21"/>
          <w:szCs w:val="21"/>
        </w:rPr>
        <w:t>Član 137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Semaforima sa trobojnim svetlima reguliše se kretanje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na prelazu puta preko železničke pruge saobraćaj vozila se reguliše dvobojnim svetlima crvene i žute boje, a na mestima gde se reguliše pristup vozila, dvobojnim svetlima crvene i zelene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Kretanje tramvaja i vozila javnog prevoza putnika po putu može biti regulisano i svetlosnim saobraćajnim znakovima bele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Kretanje pešaka preko kolovoza se reguliše dvobojnim svetlima crvene i zelene boje.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89" w:name="clan_138"/>
      <w:bookmarkEnd w:id="189"/>
      <w:r w:rsidRPr="000B2DF0">
        <w:rPr>
          <w:rFonts w:ascii="Arial" w:eastAsia="Times New Roman" w:hAnsi="Arial" w:cs="Arial"/>
          <w:b/>
          <w:bCs/>
          <w:color w:val="333333"/>
          <w:sz w:val="21"/>
          <w:szCs w:val="21"/>
        </w:rPr>
        <w:t>Član 138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semaforima sa trobojnim svetlima svetla su u obliku kruga, odnosno sa simbolom jedne ili više strelica.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Semafori sa trobojnim svetlima u obliku kruga služe za regulisanje kretanja vozila na putu, odnosno raskrsnici.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Semafori sa trobojnim svetlima sa simbolom jedne, odnosno dve strelice (direkcioni svetlosni saobraćajni znak) služe za regulisanje kretanja vozila po smerovima na raskrsnici.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semaforima sa trobojnim svetlima sa simbolom jedne ili više strelica crveno i žuto svetlo su u obliku kruga sa simbolima crne boje u obliku jedne ili više strelica, dok je zeleno svetlo u obliku jedne ili više strelica u krugu crne boje.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0" w:name="clan_139"/>
      <w:bookmarkEnd w:id="190"/>
      <w:r w:rsidRPr="000B2DF0">
        <w:rPr>
          <w:rFonts w:ascii="Arial" w:eastAsia="Times New Roman" w:hAnsi="Arial" w:cs="Arial"/>
          <w:b/>
          <w:bCs/>
          <w:color w:val="333333"/>
          <w:sz w:val="21"/>
          <w:szCs w:val="21"/>
        </w:rPr>
        <w:t>Član 139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semaforima sa trobojnim svetlima, svetla se postavljaju po vertikalnoj osi, jedno ispod drugog, i to: crveno gore, žuto u sredini, a zeleno dole. Ako je semafor postavljen iznad saobraćajne trake, svetla mogu biti postavljena po horizontalnoj osi, jedno pored drugog, i to: crveno levo, žuto u sredini, a zeleno desno.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1" w:name="clan_140"/>
      <w:bookmarkEnd w:id="191"/>
      <w:r w:rsidRPr="000B2DF0">
        <w:rPr>
          <w:rFonts w:ascii="Arial" w:eastAsia="Times New Roman" w:hAnsi="Arial" w:cs="Arial"/>
          <w:b/>
          <w:bCs/>
          <w:color w:val="333333"/>
          <w:sz w:val="21"/>
          <w:szCs w:val="21"/>
        </w:rPr>
        <w:t>Član 140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kretanja bicikala i mopeda na biciklističkim trakama ili stazama, mogu se upotrebljavati semafori sa trobojnim svetlima.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Svetla na semaforu iz stava 1. ovog člana su crvene, žute i zelene boje, na kojima se svetla postavljaju po vertikalnoj osi, jedno ispod drugog, i to: crveno gore, žuto u sredini, a zeleno dole. Crveno i žuto svetlo su u obliku kruga sa simbolom bicikla crne boje dok je zeleno svetlo sa simbolom bicikla smešteno u krugu crne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prelasku biciklističke staze za kretanje vozila iz stava 1. ovog člana preko kolovoza, mogu se koristiti uređaji za regulisanje kretanja pešaka, ako se staza nalazi uz obeleženi pešački prelaz.</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2" w:name="clan_141"/>
      <w:bookmarkEnd w:id="192"/>
      <w:r w:rsidRPr="000B2DF0">
        <w:rPr>
          <w:rFonts w:ascii="Arial" w:eastAsia="Times New Roman" w:hAnsi="Arial" w:cs="Arial"/>
          <w:b/>
          <w:bCs/>
          <w:color w:val="333333"/>
          <w:sz w:val="21"/>
          <w:szCs w:val="21"/>
        </w:rPr>
        <w:t>Član 141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semaforima sa trobojnim svetlima: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crveno i zeleno svetlo ne sme da bude uključeno istovremeno,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žuto svetlo može da bude uključeno kao postojano samostalno svetlo u intervalu od prestanka zelenog do pojave crvenog svetla ili istovremeno sa crvenim svetlom pre uključenja zelenog svetla, ili kao samostalno trepćuće svetlo,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zeleno svetlo može biti trepćuće.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3" w:name="clan_142"/>
      <w:bookmarkEnd w:id="193"/>
      <w:r w:rsidRPr="000B2DF0">
        <w:rPr>
          <w:rFonts w:ascii="Arial" w:eastAsia="Times New Roman" w:hAnsi="Arial" w:cs="Arial"/>
          <w:b/>
          <w:bCs/>
          <w:color w:val="333333"/>
          <w:sz w:val="21"/>
          <w:szCs w:val="21"/>
        </w:rPr>
        <w:t>Član 142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Svetlosni saobraćajni znakovi iz člana 137. stav 1. i čl. 138. i 140. ovog zakona imaju sledeće značenje: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crveno svetlo - zabranjen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žuto svetlo - zabranjen prolaz, osim u slučaju kada se vozilo ne može bezbedno zaustaviti ispred navedenog znaka,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zeleno svetlo - dozvoljen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4) istovremeno uključeno žuto i crveno svetlo - zabranjen prolaz i nagoveštaj da će se uključiti zeleno svetlo,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trepćuće žuto svetlo - obaveza za sve učesnike u saobraćaju da se kreću uz povećanu opreznost,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trepćuće zeleno svetlo - dozvoljen prolaz i nagoveštaj skorog prestanka dozvoljenog prolaza uključenjem žutog, a zatim crvenog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proći svetlosni saobraćajni znak iz stava 1. ovog člana kada mu je tim znakom zabranjen prolaz.</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4" w:name="clan_143"/>
      <w:bookmarkEnd w:id="194"/>
      <w:r w:rsidRPr="000B2DF0">
        <w:rPr>
          <w:rFonts w:ascii="Arial" w:eastAsia="Times New Roman" w:hAnsi="Arial" w:cs="Arial"/>
          <w:b/>
          <w:bCs/>
          <w:color w:val="333333"/>
          <w:sz w:val="21"/>
          <w:szCs w:val="21"/>
        </w:rPr>
        <w:t>Član 143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Semafor sa trobojnim svetlima može da ima dodatni svetlosni saobraćajni znak u obliku zelene strelice (uslovni znak).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Znak iz stava 1. ovog člana označava da vozač može vozilom da prođe svetlosni znak samo u pravcu označenim strelicom i za vreme dok je upaljeno crveno ili žuto svetlo pri čemu mora da propusti sva vozila koja se kreću po putu na koji ulazi kao i da propusti pešake koji prelaze preko kolovoza.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5" w:name="clan_144"/>
      <w:bookmarkEnd w:id="195"/>
      <w:r w:rsidRPr="000B2DF0">
        <w:rPr>
          <w:rFonts w:ascii="Arial" w:eastAsia="Times New Roman" w:hAnsi="Arial" w:cs="Arial"/>
          <w:b/>
          <w:bCs/>
          <w:color w:val="333333"/>
          <w:sz w:val="21"/>
          <w:szCs w:val="21"/>
        </w:rPr>
        <w:t>Član 144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pristupa vozila upotrebljavaju se semafori sa dvobojnim svetlima. Svetla moraju biti postavljena po vertikalnoj osi, jedno ispod drugog, i to: crveno svetlo gore, a zeleno svetlo dole, odnosno po horizontalnoj osi, jedno pored drugog: crveno svetlo levo, a zeleno svetlo desno.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Svetla iz stava 1. ovog člana imaju značenje: crveno svetlo - zabranjen pristup, a zeleno svetlo - dozvoljen pristup. Ta svetla ne smeju da budu uključena istovremeno.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proći svetlosni saobraćajni znak iz stava 1. ovog člana kada mu je tim znakom zabranjen prolaz.</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6" w:name="clan_145"/>
      <w:bookmarkEnd w:id="196"/>
      <w:r w:rsidRPr="000B2DF0">
        <w:rPr>
          <w:rFonts w:ascii="Arial" w:eastAsia="Times New Roman" w:hAnsi="Arial" w:cs="Arial"/>
          <w:b/>
          <w:bCs/>
          <w:color w:val="333333"/>
          <w:sz w:val="21"/>
          <w:szCs w:val="21"/>
        </w:rPr>
        <w:t>Član 145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kretanja vozila po saobraćajnim trakama na kolovozu sa više od dve saobraćajne trake mogu se koristiti svetlosni saobraćajni znakovi crvene, zelene i žute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Crveno svetlo u obliku ukrštenih linija ima značenje zabrane kretanja vozila duž saobraćajne trake iznad koje se ovaj znak nalazi.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Zeleno svetlo u obliku strelice nadole ima značenje slobodnog prolaza duž saobraćajne trake iznad koje se ovaj znak nalazi.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Žuta trepćuća strelica usmerena koso nadole ima značenje obavezne promene saobraćajne trake iznad, odnosno u kojoj se ovaj znak nalazi i obavezuje vozača da se kreće saobraćajnom trakom na koju upućuje strelica.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se kreće saobraćajnom trakom kojom mu je svetlosnim saobraćajnim znakom iz ovog člana zabranjeno kretanje, odnosno mora da promeni saobraćajnu traku kojom se kreće kada je to određeno na način iz stava 4.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7" w:name="clan_146"/>
      <w:bookmarkEnd w:id="197"/>
      <w:r w:rsidRPr="000B2DF0">
        <w:rPr>
          <w:rFonts w:ascii="Arial" w:eastAsia="Times New Roman" w:hAnsi="Arial" w:cs="Arial"/>
          <w:b/>
          <w:bCs/>
          <w:color w:val="333333"/>
          <w:sz w:val="21"/>
          <w:szCs w:val="21"/>
        </w:rPr>
        <w:t>Član 146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kretanja pešaka upotrebljavaju se semafori sa svetlima crvene i zelene boje. Svetla moraju biti postavljena po vertikalnoj osi, jedno ispod drugog, i to: crveno svetlo gore, a zeleno svetlo dole, odnosno po horizontalnoj osi, jedno pored drugog: crveno svetlo levo, a zeleno svetlo desno.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Svetlosni saobraćajni znakovi iz stava 1. ovog člana imaju sledeće značenje: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crveno svetlo - zabranjen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zeleno svetlo - dozvoljen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trepćuće zeleno svetlo - dozvoljen prolaz i nagoveštaj da će se uskoro uključiti crveno svetlo.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semaforu iz stava 1. ovoga člana mogu se dodati zvučni uređaji koji pešacima daju obaveštenje o tome da je upaljeno zeleno svetlo semafora, odnosno da im je dozvoljen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Svetla iz stava 1. ovog člana sastoje se od svetleće površine crvene ili zelene boje na kojoj se nalazi tamna silueta pešaka ili od tamne površine na kojoj se nalazi svetleća silueta pešaka crvene ili zelene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Svetla iz stava 1. ovog člana ne smeju da budu uključena istovremeno.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Pešak, odnosno vozač bicikla iz člana 140. stav 3. ovog zakona, ne sme preći niti započeti prelazak kolovoza kada mu je svetlosnim saobraćajnim znakom, kojim se reguliše kretanje pešaka, prelazak zabranjen.</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8" w:name="clan_147"/>
      <w:bookmarkEnd w:id="198"/>
      <w:r w:rsidRPr="000B2DF0">
        <w:rPr>
          <w:rFonts w:ascii="Arial" w:eastAsia="Times New Roman" w:hAnsi="Arial" w:cs="Arial"/>
          <w:b/>
          <w:bCs/>
          <w:color w:val="333333"/>
          <w:sz w:val="21"/>
          <w:szCs w:val="21"/>
        </w:rPr>
        <w:t>Član 147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kretanja tramvaja upotrebljavaju se posebni uređaji za davanje svetala bele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Svetla bele boje mogu biti u obliku položene, uspravne ili kose crte na tamnoj podlozi.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Položena crta znači zabranu saobraćaja tramvaja, a uspravna ili kosa slobodan prolaz u odgovarajućem smeru.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se vozila javnog prevoza putnika kreću saobraćajnom trakom kojom se kreću i tramvaji svetlosni saobraćajni znakovi iz stava 1. ovog člana odnose se na ta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Vozači vozila koja se kreću saobraćajnom trakom na kojoj je saobraćaj regulisan svetlosnim saobraćajnim znakovima iz ovog člana ne smeju proći svetlosni saobraćajni znak iz ovog člana kada im je tim znakom zabranjen prolaz.</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199" w:name="clan_148"/>
      <w:bookmarkEnd w:id="199"/>
      <w:r w:rsidRPr="000B2DF0">
        <w:rPr>
          <w:rFonts w:ascii="Arial" w:eastAsia="Times New Roman" w:hAnsi="Arial" w:cs="Arial"/>
          <w:b/>
          <w:bCs/>
          <w:color w:val="333333"/>
          <w:sz w:val="21"/>
          <w:szCs w:val="21"/>
        </w:rPr>
        <w:t>Član 148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kretanja vozila određenom brzinom koriste se semafori koji daju brojčane oznake brzine koja se preporučuje da bi vozilo na narednom semaforu imalo slobodan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Brojčana oznaka svetlosnih znakova iz stava 1. ovog člana je bele boje na tamnoj podlozi.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Semafori za regulisanje kretanja vozila određenom brzinom mogu biti sa više svetala.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00" w:name="clan_149"/>
      <w:bookmarkEnd w:id="200"/>
      <w:r w:rsidRPr="000B2DF0">
        <w:rPr>
          <w:rFonts w:ascii="Arial" w:eastAsia="Times New Roman" w:hAnsi="Arial" w:cs="Arial"/>
          <w:b/>
          <w:bCs/>
          <w:color w:val="333333"/>
          <w:sz w:val="21"/>
          <w:szCs w:val="21"/>
        </w:rPr>
        <w:t>Član 149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regulisanje saobraćaja na prelazu puta preko železničke pruge u istom nivou upotrebljavaju se semafori sa svetlima crvene i žute boje. Svetla moraju biti postavljena po vertikalnoj osi, jedno ispod drugog, i to: crveno svetlo gore, a žuto svetlo dole, odnosno po horizontalnoj osi, jedno pored drugog: crveno svetlo levo, a žuto svetlo desno.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Svetla iz stava 1. ovog člana imaju sledeće značenje: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crveno svetlo - zabranjen prolaz;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žuto svetlo - zabranjen prolaz, osim u slučaju kada se vozilo ne može bezbedno zaustaviti ispred navedenog znaka;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trepćuće žuto svetlo - obaveza za sve učesnike u saobraćaju da se kreću uz povećanu opreznost zbog eventualnog nailaska voza jer semafor kojim se najavljuje približavanje voza nije ispravan ili se ne koristi, odnosno semafor i uređaj za zatvaranje saobraćaja na prelazu puta preko železničke pruge u istom nivou nije ispravan ili se ne koristi.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semafor iz stava 1. ovog člana može se dodati uređaj za davanje zvučnih znakova kojim se učesnici u saobraćaju obaveštavaju o tome da je dat svetlosni saobraćajni znak kojim se najavljuje približavanje voza, odnosno spuštanje uređaja za zatvaranje saobraćaja na prelazu puta preko železničke pruge.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01" w:name="clan_150"/>
      <w:bookmarkEnd w:id="201"/>
      <w:r w:rsidRPr="000B2DF0">
        <w:rPr>
          <w:rFonts w:ascii="Arial" w:eastAsia="Times New Roman" w:hAnsi="Arial" w:cs="Arial"/>
          <w:b/>
          <w:bCs/>
          <w:color w:val="333333"/>
          <w:sz w:val="21"/>
          <w:szCs w:val="21"/>
        </w:rPr>
        <w:t>Član 150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Svetlosni saobraćajni znakovi za označavanje radova i prepreka na putu su trepćuća svetla u obliku kruga narandžaste boje i označavaju mesto na putu ili deo puta na kome se izvode radovi ili su nastale prepreke na putu.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02" w:name="str_46"/>
      <w:bookmarkEnd w:id="202"/>
      <w:r w:rsidRPr="000B2DF0">
        <w:rPr>
          <w:rFonts w:ascii="Arial" w:eastAsia="Times New Roman" w:hAnsi="Arial" w:cs="Arial"/>
          <w:b/>
          <w:bCs/>
          <w:color w:val="333333"/>
          <w:sz w:val="24"/>
          <w:szCs w:val="24"/>
        </w:rPr>
        <w:t>4. Svetlosne oznake na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03" w:name="clan_151"/>
      <w:bookmarkEnd w:id="203"/>
      <w:r w:rsidRPr="000B2DF0">
        <w:rPr>
          <w:rFonts w:ascii="Arial" w:eastAsia="Times New Roman" w:hAnsi="Arial" w:cs="Arial"/>
          <w:b/>
          <w:bCs/>
          <w:color w:val="333333"/>
          <w:sz w:val="21"/>
          <w:szCs w:val="21"/>
        </w:rPr>
        <w:t>Član 151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Pružanje puta može da se obeleži svetlosnim oznakama na putu (svetlima, refleksnim staklima ili reflektujućim materijama) i to desna strana kolovoza oznakama crvene boje, a leva strana oznakama bele boje.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Oznakama iz stava 1. ovog člana moraju biti obeležene ivice kolovoza na delu puta kroz tunel.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pešačka ostrva, ostrva za usmeravanje saobraćaja i drugi objekti na kolovozu nisu noću dovoljno vidljivi, moraju se obeležiti svetlima, tehničkim sredstvima za poboljšanje uočljivosti (markeri, prizme, i sl.), odnosno svetlosnim oznakama žute boje.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04" w:name="str_47"/>
      <w:bookmarkEnd w:id="204"/>
      <w:r w:rsidRPr="000B2DF0">
        <w:rPr>
          <w:rFonts w:ascii="Arial" w:eastAsia="Times New Roman" w:hAnsi="Arial" w:cs="Arial"/>
          <w:b/>
          <w:bCs/>
          <w:color w:val="333333"/>
          <w:sz w:val="24"/>
          <w:szCs w:val="24"/>
        </w:rPr>
        <w:lastRenderedPageBreak/>
        <w:t>5. Oznake na kolovozu i trotoaru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05" w:name="clan_152"/>
      <w:bookmarkEnd w:id="205"/>
      <w:r w:rsidRPr="000B2DF0">
        <w:rPr>
          <w:rFonts w:ascii="Arial" w:eastAsia="Times New Roman" w:hAnsi="Arial" w:cs="Arial"/>
          <w:b/>
          <w:bCs/>
          <w:color w:val="333333"/>
          <w:sz w:val="21"/>
          <w:szCs w:val="21"/>
        </w:rPr>
        <w:t>Član 152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Oznakama na kolovozu učesnicima u saobraćaju stavljaju se do znanja ograničenja, zabrane i obaveze i daju obaveštenja, odnosno vrši se usmeravanje kretanja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Oznake na kolovozu mogu biti izvedene samostalno ili uz druge saobraćajne znakove, pri čemu njihovo značenje mora biti međusobno usaglašeno.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Oznake na kolovozu čine linije, strelice, natpisi i druge oznake.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Oznake na kolovozu mogu imati i reflektujuća svojstva.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javnom putu van naselja, sa savremenim kolovozom za saobraćaj u oba smera na kome postoje samo dve saobraćajne trake, te trake moraju da budu odvojene odgovarajućom razdelnom linijom na kolovozu, a na državnom putu prvog reda obeležene i ivičnim linijama.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Oznakama na trotoaru učesnicima u saobraćaju stavljaju se do znanja ograničenja, zabrane i obaveze, kao i obaveštenja. Oznake mogu biti izvedene samostalno ili uz drugu saobraćajnu signalizaciju pri čemu njihovo značenje mora biti međusobno usaglašeno.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06" w:name="str_48"/>
      <w:bookmarkEnd w:id="206"/>
      <w:r w:rsidRPr="000B2DF0">
        <w:rPr>
          <w:rFonts w:ascii="Arial" w:eastAsia="Times New Roman" w:hAnsi="Arial" w:cs="Arial"/>
          <w:b/>
          <w:bCs/>
          <w:color w:val="333333"/>
          <w:sz w:val="24"/>
          <w:szCs w:val="24"/>
        </w:rPr>
        <w:t>6. Obeležavanje prelaza puta preko železničke pruge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07" w:name="clan_153"/>
      <w:bookmarkEnd w:id="207"/>
      <w:r w:rsidRPr="000B2DF0">
        <w:rPr>
          <w:rFonts w:ascii="Arial" w:eastAsia="Times New Roman" w:hAnsi="Arial" w:cs="Arial"/>
          <w:b/>
          <w:bCs/>
          <w:color w:val="333333"/>
          <w:sz w:val="21"/>
          <w:szCs w:val="21"/>
        </w:rPr>
        <w:t>Član 153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Prelaz puta preko železničke pruge mora biti obeležen propisanom saobraćajnom signalizacijom.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prelazu puta sa savremenim kolovoznim zastorom (asfalt, beton, kocka i sl.) preko železničke pruge u istom nivou postavljaju se semafori kojima se reguliše saobraćaj na prelazu puta preko železničke pruge ili semafori sa branicima ili polubranicima, u skladu sa propisima kojim se uređuje bezbednost u železničkom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Branicima i polubranicima kojima se zabranjuje i sprečava prelazak vozila preko železničke pruge, mora se dodati uređaj za davanje zvučnih znakova koji upozoravaju na spuštanje branika ili polubranika i približavanje 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su na prelazu puta preko železničke pruge postavljeni semafor, odnosno semafor sa branicima ili polubranicima, a uređaj za njihovu upotrebu nije ispravan ili se ne koristi, semafor mora pokazivati trepćuće žuto svetlo.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u pogledu izgleda i označavanja branika ili polubranika, izgleda, oblika i značenja semafora, donosi ministar nadležan za poslove saobraćaja.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08" w:name="str_49"/>
      <w:bookmarkEnd w:id="208"/>
      <w:r w:rsidRPr="000B2DF0">
        <w:rPr>
          <w:rFonts w:ascii="Arial" w:eastAsia="Times New Roman" w:hAnsi="Arial" w:cs="Arial"/>
          <w:b/>
          <w:bCs/>
          <w:color w:val="333333"/>
          <w:sz w:val="24"/>
          <w:szCs w:val="24"/>
        </w:rPr>
        <w:t>7. Obeležavanje prepreka na putu i mesta na kome se izvode radovi i drugi poslovi na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09" w:name="clan_154"/>
      <w:bookmarkEnd w:id="209"/>
      <w:r w:rsidRPr="000B2DF0">
        <w:rPr>
          <w:rFonts w:ascii="Arial" w:eastAsia="Times New Roman" w:hAnsi="Arial" w:cs="Arial"/>
          <w:b/>
          <w:bCs/>
          <w:color w:val="333333"/>
          <w:sz w:val="21"/>
          <w:szCs w:val="21"/>
        </w:rPr>
        <w:t>Član 154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Deo puta na kome su nastale prepreke, odnosno oštećenja, koje se ne mogu odmah ukloniti, odnosno otkloniti ili na kome se izvode radovi, ili obavljaju drugi poslovi (održavanje priredbe i sl.), mora biti obeležen propisanom saobraćajnom signalizacijom, a učesnici u saobraćaju obezbeđeni postavljanjem zapreka.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postavljanje saobraćajne signalizacije iz stava 1. ovog člana mora se izraditi saobraćajni projekat, osim u slučajevima izvođenja hitnih radova koji ne traju duže od 24 sata. Saobraćajni projekat rešenjem odobrava ministarstvo nadležno za poslove saobraćaja, odnosno nadležni organ jedinice lokalne samouprave.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saobraćajnoj signalizaciji koja se postavlja prilikom izvođenja radova, odnosno obavljanja drugih poslova na putu i drugim sredstvima za obezbeđenje zone radova, odnosno mesta na kome se obavljaju drugi poslovi na putu, donosi ministar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Upravljač puta dužan je da obezbedi postavljanje saobraćajne signalizacije na delu puta na kome su nastala oštećenja ili prepreke koje se ne mogu odmah otkloniti i da obezbedi učesnike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Izvođač radova, odnosno obavljanja drugih poslova na putu dužan je da pre početka radova postavi saobraćajnu signalizaciju i obezbedi mesto na kome se izvode radovi, odnosno obavljaju drugi poslovi na putu i da istu održava u propisanom stanju tokom izvođenja radova, a nakon završetka radova da istu ukloni. O postavljanju, odnosno </w:t>
      </w:r>
      <w:r w:rsidRPr="000B2DF0">
        <w:rPr>
          <w:rFonts w:ascii="Arial" w:eastAsia="Times New Roman" w:hAnsi="Arial" w:cs="Arial"/>
          <w:color w:val="333333"/>
          <w:sz w:val="19"/>
          <w:szCs w:val="19"/>
        </w:rPr>
        <w:lastRenderedPageBreak/>
        <w:t>uklanjanju saobraćajne signalizacije izvođač radova je obavezan da obavesti teritorijalno nadležnu organizacionu jedinicu ministarstva nadležnog za unutrašnje poslove.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10" w:name="clan_155"/>
      <w:bookmarkEnd w:id="210"/>
      <w:r w:rsidRPr="000B2DF0">
        <w:rPr>
          <w:rFonts w:ascii="Arial" w:eastAsia="Times New Roman" w:hAnsi="Arial" w:cs="Arial"/>
          <w:b/>
          <w:bCs/>
          <w:color w:val="333333"/>
          <w:sz w:val="21"/>
          <w:szCs w:val="21"/>
        </w:rPr>
        <w:t>Član 155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izvođenja radova na putu ili obavljanja drugih poslova na putu, na delu koji nije zatvoren za saobraćaj, lica koja izvode radove i nalaze se na putu, moraju na sebi imati svetloodbojni prsluk.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Učesnik u saobraćaju ne sme da ometa radnika koji obavlja radove na putu ili pored puta, i dužan je da ukloni svoje vozilo na zahtev izvođača radova. Zahtev izvođača radova može biti dat i kao javni poziv.</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11" w:name="clan_156****"/>
      <w:bookmarkEnd w:id="211"/>
      <w:r w:rsidRPr="000B2DF0">
        <w:rPr>
          <w:rFonts w:ascii="Arial" w:eastAsia="Times New Roman" w:hAnsi="Arial" w:cs="Arial"/>
          <w:b/>
          <w:bCs/>
          <w:color w:val="333333"/>
          <w:sz w:val="21"/>
          <w:szCs w:val="21"/>
        </w:rPr>
        <w:t>Član 156****</w:t>
      </w:r>
    </w:p>
    <w:p w:rsidR="000B2DF0" w:rsidRPr="000B2DF0" w:rsidRDefault="000B2DF0" w:rsidP="000B2DF0">
      <w:pPr>
        <w:shd w:val="clear" w:color="auto" w:fill="FFFFFF"/>
        <w:spacing w:after="150" w:line="240" w:lineRule="auto"/>
        <w:jc w:val="center"/>
        <w:rPr>
          <w:rFonts w:ascii="Arial" w:eastAsia="Times New Roman" w:hAnsi="Arial" w:cs="Arial"/>
          <w:color w:val="333333"/>
          <w:sz w:val="19"/>
          <w:szCs w:val="19"/>
        </w:rPr>
      </w:pPr>
      <w:r w:rsidRPr="000B2DF0">
        <w:rPr>
          <w:rFonts w:ascii="Arial" w:eastAsia="Times New Roman" w:hAnsi="Arial" w:cs="Arial"/>
          <w:i/>
          <w:iCs/>
          <w:color w:val="333333"/>
          <w:sz w:val="19"/>
          <w:szCs w:val="19"/>
        </w:rPr>
        <w:t>(Prestalo da važi)</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212" w:name="str_50"/>
      <w:bookmarkEnd w:id="212"/>
      <w:r w:rsidRPr="000B2DF0">
        <w:rPr>
          <w:rFonts w:ascii="Arial" w:eastAsia="Times New Roman" w:hAnsi="Arial" w:cs="Arial"/>
          <w:color w:val="333333"/>
          <w:sz w:val="27"/>
          <w:szCs w:val="27"/>
        </w:rPr>
        <w:t>IX TEHNIČKO REGULISANJE SAOBRAĆAJA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13" w:name="str_51"/>
      <w:bookmarkEnd w:id="213"/>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14" w:name="clan_157"/>
      <w:bookmarkEnd w:id="214"/>
      <w:r w:rsidRPr="000B2DF0">
        <w:rPr>
          <w:rFonts w:ascii="Arial" w:eastAsia="Times New Roman" w:hAnsi="Arial" w:cs="Arial"/>
          <w:b/>
          <w:bCs/>
          <w:color w:val="333333"/>
          <w:sz w:val="21"/>
          <w:szCs w:val="21"/>
        </w:rPr>
        <w:t>Član 157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Tehničko regulisanje saobraćaja na državnim putevima obavlja ministarstvo nadležno za poslove saobraćaja, a na opštinskim putevima i ulicama u naseljima organ jedinice lokalne samouprave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delu puta gde dolaze u dodir državni i opštinski putevi, odnosno ulice u naselju, organ jedinice lokalne samouprave je dužan da, prilikom tehničkog regulisanja saobraćaja iz svoje nadležnosti, odluku uskladi sa načinom tehničkog regulisanja saobraćaja na državnom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15" w:name="clan_158"/>
      <w:bookmarkEnd w:id="215"/>
      <w:r w:rsidRPr="000B2DF0">
        <w:rPr>
          <w:rFonts w:ascii="Arial" w:eastAsia="Times New Roman" w:hAnsi="Arial" w:cs="Arial"/>
          <w:b/>
          <w:bCs/>
          <w:color w:val="333333"/>
          <w:sz w:val="21"/>
          <w:szCs w:val="21"/>
        </w:rPr>
        <w:t>Član 158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 tehničkim regulisanjem saobraćaja podrazumevaju se sve mere i akcije kojima se utvrđuje režim saobraćaja u redovnim uslovima i u uslovima radova na putu, a naročito: usmeravanje i vođenje saobraćaja, upravljanje brzinama u funkciji gustine saobraćajnog toka, ograničenje brzine u funkciji stanja kolovoza i vremenskih uslova, određivanje jednosmernih puteva i ulica, utvrđivanje puteva i ulica u kojima se zabranjuje saobraćaj ili saobraćaj određene vrste vozila, ograničenje brzine kretanja za sve ili pojedine kategorije vozila, određivanje prostora za parkiranje i zaustavljanje vozila, snabdevanje, usmeravanje i preusmeravanje korisnika, određivanje bezbednog i efikasnog načina regulisanja saobraćaja na raskrsnicama, lokacija autobuskih stajališta, dozvoljena osovinska opterećenja, radi zaštite životne sredine i slično.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Saobraćajno-tehničkim merama u naselju uređuje se režim saobraćaja u redovnim uslovima i u toku radova na putu, a naročito: usmeravanje tranzitnog, teretnog, biciklističkog, pešačkog saobraćaja, utvrđivanje puteva i ulica namenjenih javnom prevozu putnika, način korišćenja saobraćajnih traka za vozila javnog prevoza putnika, ograničenje brzine za sve ili pojedine kategorije vozila, određivanje jednosmernih ulica, pešačkih zona, zona usporenog saobraćaja, Zona "30", zona škole, zona zaštite životne sredine, određivanje bezbednog i efikasnog načina regulisanja saobraćaja na raskrsnicama, određivanje prostora za parkiranje i zaustavljanje vozila, snabdevanje, usmeravanje i preusmeravanje korisnika i slično.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sprovođenje utvrđenog režima saobraćaja mora se izraditi saobraćajni projekat i na putu postaviti saobraćajna signalizacija prema projektu. Nadležni organ iz člana 157. stav 1. ovog zakona izdaje rešenje za tehničko regulisanje saobraćaja na osnovu saobraćajnog projekta kojim se utvrđuje režim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 iz stava 3. ovog člana je konačno u upravnom postupku.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16" w:name="clan_159"/>
      <w:bookmarkEnd w:id="216"/>
      <w:r w:rsidRPr="000B2DF0">
        <w:rPr>
          <w:rFonts w:ascii="Arial" w:eastAsia="Times New Roman" w:hAnsi="Arial" w:cs="Arial"/>
          <w:b/>
          <w:bCs/>
          <w:color w:val="333333"/>
          <w:sz w:val="21"/>
          <w:szCs w:val="21"/>
        </w:rPr>
        <w:t>Član 159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Upravljač puta je obavezan da saobraćajni znak koji označava naselje, postavi na putu u neposrednoj blizini mesta gde postoje izgrađeni redovi, odnosno grupe stambenih ili poslovnih objekata, na mestu gde je očekivano veće prisustvo pešaka koji ostvaruju potrebe u tom naselju.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Upravljač puta je obavezan da saobraćajni znak koji označava prestanak naselja postavi na putu u neposrednoj blizini mesta gde prestaje deo puta na kome su ispunjeni uslovi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Kolski ulaz u zgradu, dvorište ili garažu, mora biti obeležen propisanom saobraćajnom signalizacijom kojima se označava zabrana zaustavljanja i parkiranja na kolovozu, odnosno trotoaru.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17" w:name="str_52"/>
      <w:bookmarkEnd w:id="217"/>
      <w:r w:rsidRPr="000B2DF0">
        <w:rPr>
          <w:rFonts w:ascii="Arial" w:eastAsia="Times New Roman" w:hAnsi="Arial" w:cs="Arial"/>
          <w:b/>
          <w:bCs/>
          <w:color w:val="333333"/>
          <w:sz w:val="24"/>
          <w:szCs w:val="24"/>
        </w:rPr>
        <w:lastRenderedPageBreak/>
        <w:t>2. Pešačka zona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18" w:name="clan_160"/>
      <w:bookmarkEnd w:id="218"/>
      <w:r w:rsidRPr="000B2DF0">
        <w:rPr>
          <w:rFonts w:ascii="Arial" w:eastAsia="Times New Roman" w:hAnsi="Arial" w:cs="Arial"/>
          <w:b/>
          <w:bCs/>
          <w:color w:val="333333"/>
          <w:sz w:val="21"/>
          <w:szCs w:val="21"/>
        </w:rPr>
        <w:t>Član 160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Pešačka zona je deo puta, ulice ili deo naselja koji je prvenstveno namenjen saobraćaju pešaka.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Pešačka zona mora biti obeležena propisanom saobraćajnom signalizacijom.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pešačkoj zoni, u određenom vremenskom periodu, nadležni organ opštine ili grada, može dozvoliti kretanje određenih vozila brzinom kretanja pešaka, tako da ne ugrožavaju pešake.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19" w:name="str_53"/>
      <w:bookmarkEnd w:id="219"/>
      <w:r w:rsidRPr="000B2DF0">
        <w:rPr>
          <w:rFonts w:ascii="Arial" w:eastAsia="Times New Roman" w:hAnsi="Arial" w:cs="Arial"/>
          <w:b/>
          <w:bCs/>
          <w:color w:val="333333"/>
          <w:sz w:val="24"/>
          <w:szCs w:val="24"/>
        </w:rPr>
        <w:t>3. Zona usporenog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20" w:name="clan_161"/>
      <w:bookmarkEnd w:id="220"/>
      <w:r w:rsidRPr="000B2DF0">
        <w:rPr>
          <w:rFonts w:ascii="Arial" w:eastAsia="Times New Roman" w:hAnsi="Arial" w:cs="Arial"/>
          <w:b/>
          <w:bCs/>
          <w:color w:val="333333"/>
          <w:sz w:val="21"/>
          <w:szCs w:val="21"/>
        </w:rPr>
        <w:t>Član 161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Zona usporenog saobraćaja vozila je deo puta, ulice ili deo naselja u kome kolovoz koriste pešaci i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obavezan da se u zoni usporenog saobraćaja kreće tako da ne ometa kretanje pešaka i biciklista, brzinom kretanja pešaka, a najviše 10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Zona usporenog saobraćaja mora biti obeležena propisanom saobraćajnom signalizacijom.</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21" w:name="str_54"/>
      <w:bookmarkEnd w:id="221"/>
      <w:r w:rsidRPr="000B2DF0">
        <w:rPr>
          <w:rFonts w:ascii="Arial" w:eastAsia="Times New Roman" w:hAnsi="Arial" w:cs="Arial"/>
          <w:b/>
          <w:bCs/>
          <w:color w:val="333333"/>
          <w:sz w:val="24"/>
          <w:szCs w:val="24"/>
        </w:rPr>
        <w:t>4. Zona "30"</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22" w:name="clan_162"/>
      <w:bookmarkEnd w:id="222"/>
      <w:r w:rsidRPr="000B2DF0">
        <w:rPr>
          <w:rFonts w:ascii="Arial" w:eastAsia="Times New Roman" w:hAnsi="Arial" w:cs="Arial"/>
          <w:b/>
          <w:bCs/>
          <w:color w:val="333333"/>
          <w:sz w:val="21"/>
          <w:szCs w:val="21"/>
        </w:rPr>
        <w:t>Član 162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Zona "30" je deo puta, ulice ili naselja u kojoj je brzina kretanja vozila ograničena do 30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Zona "30" mora biti obeležena propisanom saobraćajnom signalizacijom.</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23" w:name="str_55"/>
      <w:bookmarkEnd w:id="223"/>
      <w:r w:rsidRPr="000B2DF0">
        <w:rPr>
          <w:rFonts w:ascii="Arial" w:eastAsia="Times New Roman" w:hAnsi="Arial" w:cs="Arial"/>
          <w:b/>
          <w:bCs/>
          <w:color w:val="333333"/>
          <w:sz w:val="24"/>
          <w:szCs w:val="24"/>
        </w:rPr>
        <w:t>5. Zona škole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24" w:name="clan_163"/>
      <w:bookmarkEnd w:id="224"/>
      <w:r w:rsidRPr="000B2DF0">
        <w:rPr>
          <w:rFonts w:ascii="Arial" w:eastAsia="Times New Roman" w:hAnsi="Arial" w:cs="Arial"/>
          <w:b/>
          <w:bCs/>
          <w:color w:val="333333"/>
          <w:sz w:val="21"/>
          <w:szCs w:val="21"/>
        </w:rPr>
        <w:t>Član 163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Zona škole je deo puta ili ulice koja se nalazi u neposrednoj blizini škole, i kao takva obeležena je odgovarajućom saobraćajnom signalizacijom.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Brzina kretanja vozila u zoni škole u naselju je ograničena do 30 km/h, a van naselja do 50 km/h, u vremenu od 7,00 do 21,00 sat, osim ako saobraćajnim znakom vreme zabrane nije drugačije određeno.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zoni škole nadležni organ za saobraćaj naložiće upravljaču puta preduzimanje odgovarajućih mera za zaštitu bezbednosti dece.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Upravljač puta dužan je da preduzme naložene mere za zaštitu bezbednosti dece.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vezane za utvrđivanje zone škole donosi ministar nadležan za poslove saobraćaja uz saglasnost ministra prosvete.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25" w:name="str_56"/>
      <w:bookmarkEnd w:id="225"/>
      <w:r w:rsidRPr="000B2DF0">
        <w:rPr>
          <w:rFonts w:ascii="Arial" w:eastAsia="Times New Roman" w:hAnsi="Arial" w:cs="Arial"/>
          <w:b/>
          <w:bCs/>
          <w:color w:val="333333"/>
          <w:sz w:val="24"/>
          <w:szCs w:val="24"/>
        </w:rPr>
        <w:t>6. Zaštita životne sredine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26" w:name="clan_164"/>
      <w:bookmarkEnd w:id="226"/>
      <w:r w:rsidRPr="000B2DF0">
        <w:rPr>
          <w:rFonts w:ascii="Arial" w:eastAsia="Times New Roman" w:hAnsi="Arial" w:cs="Arial"/>
          <w:b/>
          <w:bCs/>
          <w:color w:val="333333"/>
          <w:sz w:val="21"/>
          <w:szCs w:val="21"/>
        </w:rPr>
        <w:t>Član 164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ne smeju da preduzimaju radnje koje mogu izazvati ili izazivaju ugrožavanje životne sredine.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u saobraćaju ne sme da prouzrokuje prekomernu buku.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motornog vozila je dužan da isključi motor: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zahtev policajca ili drugog službenog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kada je to određeno saobraćajnom signalizacijom,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kada je vozilo zaustavljeno u tunelu duže od jednog minuta,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kada vozilo stoji duže od tri minuta.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Učesnici u saobraćaju ne smeju, na putu ili pored njega, da ispuštaju, odnosno odlažu materije, otpad kojim se ugrožava život i zdravlje ljudi, životinja, biljaka ili zagađuje životna sredina.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ili nadležni organ opštine, odnosno grada za poslove saobraćaja može, na predlog ministarstva ili nadležnog organa opštine, odnosno grada za zaštitu životne sredine, ograničiti ili zabraniti saobraćaj određenih ili svih vrsta motornih vozila na određenoj deonici puta, u vreme kada je zagađenje vazduha prekoračilo propisane normative.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27" w:name="str_57"/>
      <w:bookmarkEnd w:id="227"/>
      <w:r w:rsidRPr="000B2DF0">
        <w:rPr>
          <w:rFonts w:ascii="Arial" w:eastAsia="Times New Roman" w:hAnsi="Arial" w:cs="Arial"/>
          <w:b/>
          <w:bCs/>
          <w:color w:val="333333"/>
          <w:sz w:val="24"/>
          <w:szCs w:val="24"/>
        </w:rPr>
        <w:t>7. Tehnička sredstva za usporavanje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28" w:name="clan_165"/>
      <w:bookmarkEnd w:id="228"/>
      <w:r w:rsidRPr="000B2DF0">
        <w:rPr>
          <w:rFonts w:ascii="Arial" w:eastAsia="Times New Roman" w:hAnsi="Arial" w:cs="Arial"/>
          <w:b/>
          <w:bCs/>
          <w:color w:val="333333"/>
          <w:sz w:val="21"/>
          <w:szCs w:val="21"/>
        </w:rPr>
        <w:t>Član 165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Tehničkim sredstvima za usporavanje saobraćaja učesnicima u saobraćaju se fizički ograničava brzina kretanja vozila, odnosno dodatno se upozoravaju da brzina kojom se kreću nije bezbedna.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Tehnička sredstva za usporavanje saobraćaja su fizičke prepreke, vibracione i šušteće trake.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Tehnička sredstva za usporavanje saobraćaja moraju biti obeležena propisanom saobraćajnom signalizacijom.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Fizičke prepreke za usporavanje saobraćaja dozvoljeno je postavljati samo na opštinskim putevima i ulicama u naselju. Izuzetno, fizičke prepreke za usporavanje saobraćaja mogu se postavljati na državnim putevima i ulicama u zonama škola, vrtića i drugih objekata pored kojih je radi bezbednosti svih učesnika u saobraćaju dodatno ograničena dozvoljena brzina u naselju.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Tehnička sredstva za usporavanje saobraćaja postavljaju se prema projektu na koji saglasnost daje ministarstvo nadležno za poslove saobraćaja, odnosno organ lokalne samouprave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poslove saobraćaja donosi bliže propise o vrsti, izgledu, tehničkim karakteristikama i načinu postavljanja tehničkih sredstava za usporavanje saobraćaja na putu i odgovarajućim merama za zaštitu bezbednosti dece.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29" w:name="str_58"/>
      <w:bookmarkEnd w:id="229"/>
      <w:r w:rsidRPr="000B2DF0">
        <w:rPr>
          <w:rFonts w:ascii="Arial" w:eastAsia="Times New Roman" w:hAnsi="Arial" w:cs="Arial"/>
          <w:b/>
          <w:bCs/>
          <w:color w:val="333333"/>
          <w:sz w:val="24"/>
          <w:szCs w:val="24"/>
        </w:rPr>
        <w:t>8. Znaci i naredbe koje daju ovlašćena lica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0" w:name="clan_166"/>
      <w:bookmarkEnd w:id="230"/>
      <w:r w:rsidRPr="000B2DF0">
        <w:rPr>
          <w:rFonts w:ascii="Arial" w:eastAsia="Times New Roman" w:hAnsi="Arial" w:cs="Arial"/>
          <w:b/>
          <w:bCs/>
          <w:color w:val="333333"/>
          <w:sz w:val="21"/>
          <w:szCs w:val="21"/>
        </w:rPr>
        <w:t>Član 166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Učesnici u saobraćaju moraju postupati po znacima i naredbama koje daje policijski službenik ili zakonom ovlašćeno drugo lice za neposredno regulisanje ili kontrolu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Znaci se daju rukama, odnosno položajem tela ovlašćenog lica, uređajima za davanje svetlosnih i zvučnih znakova, tablicom ili zastavicom za regulisanje saobraćaja, a naredbe usmeno.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Znaci i naredbe mogu se davati i iz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delu puta na kome se izvode radovi i gde je nastala prepreka koja se ne može odmah ukloniti, regulisanje saobraćaja mogu da obavljaju najmanje dva, za to određena radnika izvođača radova, odnosno upravljača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Regulisanje saobraćaja u slučaju iz stava 4. ovog člana vrši se zastavicama crvene i zelene boje, koje imaju sledeće značenje: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podignuta zelena zastavica - slobodan prolaz za vozila iz smera gde je ta zastavica podignuta,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podignuta crvena zastavica - zabranjen prolaz za vozila iz smera gde je ta zastavica podignuta.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Izvođač radova, odnosno upravljač puta i radnici određeni da regulišu saobraćaj odgovorni su da se regulisanje saobraćaja iz stava 4. ovog člana obavlja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Znaci i naredbe se daju na propisan način i moraju biti jasni, nedvosmisleni, uočljivi, odnosno čujni i imaju prvenstvo u odnosu na saobraćajnu signalizaciju i propisana pravila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izgledu, načinu davanja znakova koje daju određena lica iz stava 4. ovog člana propisuje ministar nadležan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Znake i naredbe koje daje policijski službenik, njihovo značenje i način davanja bliže propisuje ministar unutrašnjih poslova.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231" w:name="str_59"/>
      <w:bookmarkEnd w:id="231"/>
      <w:r w:rsidRPr="000B2DF0">
        <w:rPr>
          <w:rFonts w:ascii="Arial" w:eastAsia="Times New Roman" w:hAnsi="Arial" w:cs="Arial"/>
          <w:color w:val="333333"/>
          <w:sz w:val="27"/>
          <w:szCs w:val="27"/>
        </w:rPr>
        <w:lastRenderedPageBreak/>
        <w:t>X DUŽNOSTI UČESNIKA U SAOBRAĆAJU U SLUČAJU SAOBRAĆAJNE NEZGODE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2" w:name="clan_167"/>
      <w:bookmarkEnd w:id="232"/>
      <w:r w:rsidRPr="000B2DF0">
        <w:rPr>
          <w:rFonts w:ascii="Arial" w:eastAsia="Times New Roman" w:hAnsi="Arial" w:cs="Arial"/>
          <w:b/>
          <w:bCs/>
          <w:color w:val="333333"/>
          <w:sz w:val="21"/>
          <w:szCs w:val="21"/>
        </w:rPr>
        <w:t>Član 167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koje se zatekne ili naiđe na mesto saobraćajne nezgode u kojoj ima povređenih lica dužno je da odmah obavesti policiju i/ili službu hitne medicinske pomoći i da u skladu sa svojim znanjima, sposobnostima i mogućnostima, pruži pomoć licima povređenim u saobraćajnoj nezgodi i po potrebi ih preveze do najbliže zdravstvene ustanove i da preduzme sve što je u njegovoj moći da spreči uvećavanje postojećih, odnosno nastajanje novih posledica.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3" w:name="clan_168"/>
      <w:bookmarkEnd w:id="233"/>
      <w:r w:rsidRPr="000B2DF0">
        <w:rPr>
          <w:rFonts w:ascii="Arial" w:eastAsia="Times New Roman" w:hAnsi="Arial" w:cs="Arial"/>
          <w:b/>
          <w:bCs/>
          <w:color w:val="333333"/>
          <w:sz w:val="21"/>
          <w:szCs w:val="21"/>
        </w:rPr>
        <w:t>Član 168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odnosno drugi učesnik saobraćajne nezgode u kojoj je neko lice zadobilo telesne povrede, odnosno poginulo, ili je nastala velika materijalna šteta dužan je 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zaustavi vozilo, isključi motor, uključi sve pokazivače pravca, postavi sigurnosni trougao na bezbednom rastojanju, obavesti policiju i/ili službu hitne pomoći i preduzme druge raspoložive mere kako bi upozorio ostale učesnike u saobraćaju o postojanju nezgode,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upozori sva lica da se sklone sa kolovoza da ne bi bila povređena i da ne bi uništavala tragove nezgode,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obavesti policiju i ostane na mestu nezgode do dolaska policije i završetka uviđaja,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ukaže pomoć povređenima, odnosno prvu pomoć ili medicinsku pomoć u skladu sa svojim znanjima, sposobnostima i mogućnostima,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da preduzme sve mere zaštite koje su u njegovoj moći da se spreči nastajanje novih i uvećavanje postojećih posledica i povreda,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da obezbedi tragove i predmete nezgode, pod uslovom da time ne ugrožava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na mestu saobraćajne nezgode iz stava 1. ovog člana nije prisutan vlasnik, odnosno vozač drugog vozila koje je učestvovalo u saobraćajnoj nezgodi, prisutni vozač učesnik u saobraćajnoj nezgodi dužan je da odsutnom licu, odnosno vlasniku drugog vozila dostavi svoje ime i prezime i adresu stana.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lice iz stava 1. ovog člana može se udaljiti sa mesta nezgode ako mu je neophodna hitna medicinska pomoć ili radi prevoženja povređenog do najbliže zdravstvene ustanove.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iz stava 3. ovog člana lice je dužno da se vrati na mesto nezgode čim bude u mogućnosti.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4" w:name="clan_169"/>
      <w:bookmarkEnd w:id="234"/>
      <w:r w:rsidRPr="000B2DF0">
        <w:rPr>
          <w:rFonts w:ascii="Arial" w:eastAsia="Times New Roman" w:hAnsi="Arial" w:cs="Arial"/>
          <w:b/>
          <w:bCs/>
          <w:color w:val="333333"/>
          <w:sz w:val="21"/>
          <w:szCs w:val="21"/>
        </w:rPr>
        <w:t>Član 169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Policija je dužna da odmah po saznanju za nezgodu sa povređenim ili poginulim licima obavesti službu hitne medicinske pomoći i izađe na mesto nezgode.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Zdravstvena ustanova koja je obaveštena o saobraćajnoj nezgodi iz bilo kog izvora ili je primila na lečenje lice povređeno u saobraćajnoj nezgodi dužna je da o tome odmah obavesti nadležni organ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lice povređeno u saobraćajnoj nezgodi premine od zadobijenih povreda ili ako postoji opravdana sumnja da je kod vozača usled povrede došlo do smanjenja psihičke ili fizičke sposobnosti za upravljanje motornim vozilom ili tramvajem, zdravstvena ustanova dužna je da o tome, bez odlaganja, obavesti nadležni organ unutrašnjih poslova.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5" w:name="clan_170"/>
      <w:bookmarkEnd w:id="235"/>
      <w:r w:rsidRPr="000B2DF0">
        <w:rPr>
          <w:rFonts w:ascii="Arial" w:eastAsia="Times New Roman" w:hAnsi="Arial" w:cs="Arial"/>
          <w:b/>
          <w:bCs/>
          <w:color w:val="333333"/>
          <w:sz w:val="21"/>
          <w:szCs w:val="21"/>
        </w:rPr>
        <w:t>Član 170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ovlašćeno zakonom dužno je da izađe na mesto saobraćajne nezgode sa povređenim, odnosno poginulim licima ili kada je nastupila velika materijalna šteta.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iz stava 1. ovog člana dužno je da povodom nezgode iz stava 1. ovog člana sačini uviđajnu dokumentaciju (zapisnik o uviđaju, skica lica mesta, situacioni plan, foto-dokumentacija i ostali prilozi).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6" w:name="clan_171"/>
      <w:bookmarkEnd w:id="236"/>
      <w:r w:rsidRPr="000B2DF0">
        <w:rPr>
          <w:rFonts w:ascii="Arial" w:eastAsia="Times New Roman" w:hAnsi="Arial" w:cs="Arial"/>
          <w:b/>
          <w:bCs/>
          <w:color w:val="333333"/>
          <w:sz w:val="21"/>
          <w:szCs w:val="21"/>
        </w:rPr>
        <w:t>Član 171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dužan je da izađe na mesto saobraćajne nezgode u kojoj je nastala manja materijalna šteta, ako to zahteva jedan od učesnika saobraćajne nezgode ili lice koje je pretrpelo materijalnu štetu u toj nezgodi i izvrši uviđaj.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Ukoliko bar jedan od učesnika saobraćajne nezgode ili lice koje je pretrpelo materijalnu štetu u toj nezgodi iz stava 1. ovog člana, neposredno nakon saobraćajne nezgode zahteva vršenje uviđaja, ostali učesnici su dužni da ostanu na mestu saobraćajne nezgode do završetka uviđaja.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iz stava 1. ovog člana troškove vršenja uviđaja snosi osiguravajuće društvo kod koga je osigurano vozilo čiji vozač zahteva vršenje uviđaja.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7" w:name="clan_172"/>
      <w:bookmarkEnd w:id="237"/>
      <w:r w:rsidRPr="000B2DF0">
        <w:rPr>
          <w:rFonts w:ascii="Arial" w:eastAsia="Times New Roman" w:hAnsi="Arial" w:cs="Arial"/>
          <w:b/>
          <w:bCs/>
          <w:color w:val="333333"/>
          <w:sz w:val="21"/>
          <w:szCs w:val="21"/>
        </w:rPr>
        <w:t>Član 172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odnosno učesnik saobraćajne nezgode u kojoj je nastala samo manja materijalna šteta dužan je 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upozori ostale učesnike u saobraćaju o postojanju vozila i drugih prepreka na putu, ukoliko ih sam ne može ukloniti,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ukloni vozilo i druge predmete sa kolovoza, ako onemogućavaju ili ugrožavaju odvijanje saobraćaja, odnosno ako preti opasnost od novih saobraćajnih nezgoda,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popuni Evropski izveštaj o saobraćajnoj nezgodi u slučaju kada ovlašćeno lice ne vrši uviđaj saobraćajne nezgode,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upozori sva lica da se sklone sa kolovoza da ne bi ometala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ostavi podatke o sebi i vozilu vozaču oštećenog vozila ili držaocu druge oštećene stvari u nezgodi, odnosno policiji,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preduzme mere zaštite koje su u njegovoj moći da se spreči nastajanje novih i uvećavanje postojećih posledica nezgode.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učesnik u saobraćajnoj nezgodi u kojoj je nastala samo manja materijalna šteta na drugom vozilu, zbog odsutnosti vozača drugog vozila, nije u mogućnosti da pruži lične podatke i podatke o osiguranju vozila, dužan je da o toj nezgodi obavesti nadležni organ unutrašnjih poslova i da dostavi svoje lične podatke i podatke o oštećenom vozilu.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8" w:name="clan_173"/>
      <w:bookmarkEnd w:id="238"/>
      <w:r w:rsidRPr="000B2DF0">
        <w:rPr>
          <w:rFonts w:ascii="Arial" w:eastAsia="Times New Roman" w:hAnsi="Arial" w:cs="Arial"/>
          <w:b/>
          <w:bCs/>
          <w:color w:val="333333"/>
          <w:sz w:val="21"/>
          <w:szCs w:val="21"/>
        </w:rPr>
        <w:t>Član 173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Osiguravajuća društva su dužna da vode evidenciju o saobraćajnim nezgodama za koje je sačinjen Evropski izveštaj o saobraćajnoj nezgodi.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Podatke iz evidencije iz stava 1. ovog člana pravno lice koje obavlja poslove osiguranja dužno je da mesečno dostavlja Ministarstvu unutrašnjih poslova i Agenciji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Osiguravajuće društvo prilikom izdavanja polise obaveznog osiguranja od autoodgovornosti osiguraniku izdaje i Evropski izveštaj o saobraćajnoj nezgodi.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39" w:name="clan_174"/>
      <w:bookmarkEnd w:id="239"/>
      <w:r w:rsidRPr="000B2DF0">
        <w:rPr>
          <w:rFonts w:ascii="Arial" w:eastAsia="Times New Roman" w:hAnsi="Arial" w:cs="Arial"/>
          <w:b/>
          <w:bCs/>
          <w:color w:val="333333"/>
          <w:sz w:val="21"/>
          <w:szCs w:val="21"/>
        </w:rPr>
        <w:t>Član 174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koje je učestvovalo u saobraćajnoj nezgodi ne sme uzimati alkoholna pića i/ili psihoaktivne supstance dok se ne izvrši uviđaj.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Ovlašćeno lice koji vrši uviđaj saobraćajne nezgode u kojoj ima poginulih lica, odrediće da se neposrednim učesnicima saobraćajne nezgode uzme krv ili krv i urin radi utvrđivanja količine alkohola u krvi, odnosno prisustva psihoaktivnih supstanci u organizmu.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vršenja uviđaja saobraćajne nezgode u kojoj nema poginulih lica, ovlašćeno lice koje vrši uviđaj će neposredne učesnike saobraćajne nezgode obavezno podvrgnuti ispitivanju pomoću odgovarajućih sredstava (alkometar, droga test i dr.).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ispitivanjem iz stava 3. ovog člana utvrdi prisustvo alkohola, odnosno psihoaktivnih supstanci u organizmu kod neposrednog učesnika saobraćajne nezgode u kojoj ima povređenih lica, odnosno ukoliko se ispitivanje iz stava 3. ovog člana ne može izvršiti kod nekog od učesnika, ovlašćeno lice koje vrši uviđaj odrediće da se takvom učesniku saobraćajne nezgode uzme uzorak krvi ili uzorak krvi i urina radi utvrđivanja količine alkohola u krvi, odnosno prisustva psihoaktivnih supstanci u organizmu.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40" w:name="clan_175"/>
      <w:bookmarkEnd w:id="240"/>
      <w:r w:rsidRPr="000B2DF0">
        <w:rPr>
          <w:rFonts w:ascii="Arial" w:eastAsia="Times New Roman" w:hAnsi="Arial" w:cs="Arial"/>
          <w:b/>
          <w:bCs/>
          <w:color w:val="333333"/>
          <w:sz w:val="21"/>
          <w:szCs w:val="21"/>
        </w:rPr>
        <w:t>Član 175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su na vozilu koje je učestvovalo u saobraćajnoj nezgodi znatno oštećeni ili neispravni sistemi, sklopovi i uređaji vozila bitni za bezbedno kretanje vozila, odnosno ukoliko vozilo nije u voznom stanju, ovlašćeno službeno lice će isključiti vozilo iz saobraćaja i oduzeti registarske tablice.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Ovlašćeno službeno lice će vozaču izdati potvrdu o privremeno oduzetim registarskim tablicama.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Isključenje vozila iz saobraćaja traje dok se nadležnom organu ne dostavi dokaz da je vozilo tehnički ispravno.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41" w:name="clan_176"/>
      <w:bookmarkEnd w:id="241"/>
      <w:r w:rsidRPr="000B2DF0">
        <w:rPr>
          <w:rFonts w:ascii="Arial" w:eastAsia="Times New Roman" w:hAnsi="Arial" w:cs="Arial"/>
          <w:b/>
          <w:bCs/>
          <w:color w:val="333333"/>
          <w:sz w:val="21"/>
          <w:szCs w:val="21"/>
        </w:rPr>
        <w:t>Član 176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koji vrši uviđaj dužan je da prilikom uviđaja, pored ostalog, utvrdi podatke o identitetu lica koja su bila prisutna kada se dogodila saobraćajna nezgoda, odnosno koja imaju bitna saznanja o saobraćajnoj nezgodi.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unutrašnjih poslova obavestiće porodicu nastradalog učesnika u saobraćajnoj nezgodi o saobraćajnoj nezgodi i posledicama.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Ovlašćeno lice koje vrši uviđaj, dužno je da organizuje popis imovine koja na mestu događaja ostane iza lica koje je u saobraćajnoj nezgodi poginulo ili teže povređeno i da istu obezbedi do momenta preuzimanja stvari.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Stvari i imovina iz stava 3. ovog člana ne smeju se koristiti niti se sa njima može raspolagati, do preuzimanja.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42" w:name="clan_177"/>
      <w:bookmarkEnd w:id="242"/>
      <w:r w:rsidRPr="000B2DF0">
        <w:rPr>
          <w:rFonts w:ascii="Arial" w:eastAsia="Times New Roman" w:hAnsi="Arial" w:cs="Arial"/>
          <w:b/>
          <w:bCs/>
          <w:color w:val="333333"/>
          <w:sz w:val="21"/>
          <w:szCs w:val="21"/>
        </w:rPr>
        <w:t>Član 177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Nakon obavljenog uviđaja vozač, odnosno vlasnik vozila, dužan je da vozilo, teret, stvari ili drugi materijal rasut po putu, bez odlaganja ukloni sa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vozač, odnosno vlasnik, ne postupi na način iz stava 1. ovog člana, teritorijalno nadležna organizaciona jedinica Ministarstva unutrašnjih poslova naložiće upravljaču puta da o trošku vlasnika, na sigurno mesto, ukloni vozilo, teret, stvari ili drugi rasuti materijal sa kolovoza.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Upravljač puta dužan je da bez odlaganja postupi po nalogu iz stava 2. ovog člana i obezbedi prohodnost puta.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243" w:name="str_60"/>
      <w:bookmarkEnd w:id="243"/>
      <w:r w:rsidRPr="000B2DF0">
        <w:rPr>
          <w:rFonts w:ascii="Arial" w:eastAsia="Times New Roman" w:hAnsi="Arial" w:cs="Arial"/>
          <w:color w:val="333333"/>
          <w:sz w:val="27"/>
          <w:szCs w:val="27"/>
        </w:rPr>
        <w:t>XI VOZAČI</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44" w:name="str_61"/>
      <w:bookmarkEnd w:id="244"/>
      <w:r w:rsidRPr="000B2DF0">
        <w:rPr>
          <w:rFonts w:ascii="Arial" w:eastAsia="Times New Roman" w:hAnsi="Arial" w:cs="Arial"/>
          <w:b/>
          <w:bCs/>
          <w:color w:val="333333"/>
          <w:sz w:val="24"/>
          <w:szCs w:val="24"/>
        </w:rPr>
        <w:t>1. Uslovi za upravljanje vozilom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45" w:name="clan_178"/>
      <w:bookmarkEnd w:id="245"/>
      <w:r w:rsidRPr="000B2DF0">
        <w:rPr>
          <w:rFonts w:ascii="Arial" w:eastAsia="Times New Roman" w:hAnsi="Arial" w:cs="Arial"/>
          <w:b/>
          <w:bCs/>
          <w:color w:val="333333"/>
          <w:sz w:val="21"/>
          <w:szCs w:val="21"/>
        </w:rPr>
        <w:t>Član 178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Motornim vozilom, odnosno skupom vozila sme samostalno da upravlja vozač koji ispunjava propisane uslove i ima vozačku dozvolu za upravljanje vozilom one kategorije kojim upravlja.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Stranac koji privremeno boravi u Republici Srbiji, na osnovu važeće putne isprave, strane lične karte ili vize ili državljanin Republike Srbije koji boravi ili prebiva u inostranstvu pa privremeno dođe u Republiku Srbiju, može upravljati vozilom na osnovu strane vozačke dozvole, odnosno međunarodne vozačke dozvole u vreme njenog važenja, pod uslovom reciprociteta za vreme svog privremenog boravka. Lice iz ovog stava dužno je da poseduje dokaz o dužini boravka u kontinuitetu na teritoriji Republike Srbije kada upravlja vozilom u saobraćaju, i da isti pruži na uvid na zahtev ovlašćenog službenog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Strana vozačka dozvola, odnosno strana međunarodna vozačka dozvola prestaje da važi u saobraćaju na putevima Republike Srbije protekom roka od 12 meseci računajući od dana kada je strancu odobren privremeni boravak u kontinuitetu dužem od šest meseci ili stalno nastanjenje, od dana izdavanja diplomatske lične karte, odnosno od dana ulaska državljanina Republike Srbije koji privremeno ili stalno boravi u inostranstvu na teritoriju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 1-3. ovog člana, vozač ne sme da upravlja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kada mu je odlukom nadležnog organa zabranjeno upravljanje,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kada je isključen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Teritorijalno nadležna organizaciona jedinica ministarstva nadležnog za unutrašnje poslove vodi registar o vozačima kojima su izdate vozačke dozvole, u skladu sa propisom o evidencijama i obradi podataka u oblasti unutrašnjih poslova.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46" w:name="clan_179"/>
      <w:bookmarkEnd w:id="246"/>
      <w:r w:rsidRPr="000B2DF0">
        <w:rPr>
          <w:rFonts w:ascii="Arial" w:eastAsia="Times New Roman" w:hAnsi="Arial" w:cs="Arial"/>
          <w:b/>
          <w:bCs/>
          <w:color w:val="333333"/>
          <w:sz w:val="21"/>
          <w:szCs w:val="21"/>
        </w:rPr>
        <w:t>Član 179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Vozačka dozvola će se izdati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koje ispunjava starosne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koje ispunjava zdravstvene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koje ima prebivalište ili odobren privremeni boravak od najmanje 6 meseci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4) koje je položilo vozački ispit za vozača određene kategorije motornih vozila, odnosno skupa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koje je položilo ispit iz prve pomoći,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kome nije zabranjeno upravljanje motornim vozilom, odnosno skupom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odredbi stava 1. ovog člana, licu kojem je izdata vozačka dozvola za upravljanje motornim vozilom, osim traktorom, radnom mašinom (kategorija F) i motokultivatorom (kategorija M), kao i u slučaju izdavanja vozačke dozvole za upravljanje traktorom i radnom mašinom i motokultivatorom, vozačka dozvola će se izdati i bez prilaganja dokaza iz stava 1. tačka 5)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Strancu kome je odobren boravak od najmanje šest meseci ili kome je izdata dozvola za stalno nastanjenje, osoblju diplomatskih i konzularnih predstavništava i misija stranih država i predstavništava međunarodnih organizacija u Republici Srbiji, stranih trgovinskih, saobraćajnih, kulturnih i drugih predstavništava i stranih dopisništava, kao i državljaninu Republike Srbije koji se vrati iz inostranstva, odnosno dođe u Republiku Srbiju da u njoj stalno boravi će se izdati srpska vozačka dozvola na njihov zahtev bez polaganja vozačkog ispita i ispita iz prve pomoći, na osnovu strane vozačke dozvole (osim privremenih, probnih i sličnih vozačkih dozvola) kojoj nije istekao rok važenja, pod uslovima iz stava 1. tač. 1), 2), 3) i 6) ovog člana. Od osoblja diplomatskih i konzularnih predstavništava i misija stranih država i predstavništava međunarodnih organizacija u Republici Srbiji, pod uslovima reciprociteta, neće se zahtevati dokaz iz stava 1. tačka 2) ovog člana. Srpska vozačka dozvola ne može se izdati na osnovu međunarodne vozačke dozvole. Na osnovu strane vozačke dozvole iz čijeg se teksta ne može zaključiti za koju kategoriju, odnosno vrstu motornih vozila je izdata ili da li joj je istekao rok važenja, može se izdati srpska vozačka dozvola samo ako podnosilac zahteva priloži ispravu iz koje se vidi kojim vozilima može da upravlja, odnosno da joj nije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zdravstvene uslove koje moraju da ispunjavaju vozači određenih kategorija motornih vozila propisuje ministar nadležan za poslove zdravlja.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47" w:name="str_62"/>
      <w:bookmarkEnd w:id="247"/>
      <w:r w:rsidRPr="000B2DF0">
        <w:rPr>
          <w:rFonts w:ascii="Arial" w:eastAsia="Times New Roman" w:hAnsi="Arial" w:cs="Arial"/>
          <w:b/>
          <w:bCs/>
          <w:color w:val="333333"/>
          <w:sz w:val="24"/>
          <w:szCs w:val="24"/>
        </w:rPr>
        <w:t>2. Starosni uslovi za dobijanje vozačke dozvole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48" w:name="clan_180"/>
      <w:bookmarkEnd w:id="248"/>
      <w:r w:rsidRPr="000B2DF0">
        <w:rPr>
          <w:rFonts w:ascii="Arial" w:eastAsia="Times New Roman" w:hAnsi="Arial" w:cs="Arial"/>
          <w:b/>
          <w:bCs/>
          <w:color w:val="333333"/>
          <w:sz w:val="21"/>
          <w:szCs w:val="21"/>
        </w:rPr>
        <w:t>Član 180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odnosno, u propisanim slučajevima, probnu vozačku dozvolu može dobiti lice koje je navršilo: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15 godina za kategoriju M,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16 godina za kategoriju F,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16 godina za kategorije AM i A1,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3a) 17 godina za kategoriju B,</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18 godina za kategoriju A2,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18 godina za kategorije B1,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18 godina za kategorije C1 i C1E,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21 godinu za kategorije BE, C, CE, D1, D1E,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24 godine za kategorije D i DE,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24 godine za kategoriju A, osim za lica koja vozačku dozvolu za kategoriju A2 poseduju najmanje dve godine.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odredbi iz stava 1. ovog člana učenik srednje škole koji se obrazuje za obrazovni profil vozač motornih vozila mora imati navršenih 18 godina života za dobijanje vozačke dozvole kategorije C i CE.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lice koje je vozačku dozvolu za kategoriju C dobilo pod uslovima iz stava 2. ovog člana, može nakon završetka srednje škole dobiti vozačku dozvolu kategorije CE sa navršenih 18 godina života.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ako upravlja vozilom vatrogasne službe ili vozilom organa za očuvanje javnog reda i mira, odnosno odbrane, vozačku dozvolu može dobiti lice koje je navršilo: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19 godina za kategoriju 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18 godina za kategoriju C, CE, D1, D1E,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21 godinu za kategoriju D i 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Izuzetno od stava 1. ovog člana, ako mu je izdat sertifikat o stručnoj kompetentnosti kojim se potvrđuje početna kvalifikacija iz člana 203. stav 5. ovog zakona, vozačku dozvolu može dobiti lice koje je navršilo: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18 godina za kategoriju C, CE, D1 i D1E,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21 godinu za kategoriju D i DE.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koje moraju da ispunjavaju lica iz stava 4. ovog člana propisuje ministar nadležan za unutrašnje poslove.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49" w:name="clan_181"/>
      <w:bookmarkEnd w:id="249"/>
      <w:r w:rsidRPr="000B2DF0">
        <w:rPr>
          <w:rFonts w:ascii="Arial" w:eastAsia="Times New Roman" w:hAnsi="Arial" w:cs="Arial"/>
          <w:b/>
          <w:bCs/>
          <w:color w:val="333333"/>
          <w:sz w:val="21"/>
          <w:szCs w:val="21"/>
        </w:rPr>
        <w:t>Član 181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za kategorije BE mogu dobiti samo oni vozači koji već imaju vozačku dozvolu za kategoriju B.</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za kategorije C1E mogu dobiti samo oni vozači koji već imaju vozačku dozvolu za kategorije C1.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za kategoriju CE mogu dobiti samo oni vozači koji već imaju vozačku dozvolu za kategorije C.</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za kategoriju D1E mogu dobiti samo oni vozači koji već imaju vozačku dozvolu za kategorije D1.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za kategoriju DE mogu dobiti samo oni vozači koji već imaju vozačku dozvolu za kategorije 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za kategorije C i C1 mogu dobiti samo oni vozači koji već imaju vozačku dozvolu, odnosno probnu vozačku dozvolu za kategorije B.</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za kategorije D i D1 mogu dobiti samo oni vozači koji već imaju vozačku dozvolu, odnosno probnu vozačku dozvolu za kategorije B.</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50" w:name="str_63"/>
      <w:bookmarkEnd w:id="250"/>
      <w:r w:rsidRPr="000B2DF0">
        <w:rPr>
          <w:rFonts w:ascii="Arial" w:eastAsia="Times New Roman" w:hAnsi="Arial" w:cs="Arial"/>
          <w:b/>
          <w:bCs/>
          <w:color w:val="333333"/>
          <w:sz w:val="24"/>
          <w:szCs w:val="24"/>
        </w:rPr>
        <w:t>3. Probna vozačka dozvola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51" w:name="clan_182"/>
      <w:bookmarkEnd w:id="251"/>
      <w:r w:rsidRPr="000B2DF0">
        <w:rPr>
          <w:rFonts w:ascii="Arial" w:eastAsia="Times New Roman" w:hAnsi="Arial" w:cs="Arial"/>
          <w:b/>
          <w:bCs/>
          <w:color w:val="333333"/>
          <w:sz w:val="21"/>
          <w:szCs w:val="21"/>
        </w:rPr>
        <w:t>Član 182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Probna vozačka dozvola izdaje se licu koje prvi put položi vozački ispit za upravljanje motornim vozilima kategorija A1, A2, A, B1 i B sa rokom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dve godine - licima koja su položila vozački ispit sa navršenih 19 godina života,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do navršene 21. godine života - licima koja su položila vozački ispit pre navršene 19. godine života.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učenicima srednjih stručnih škola, koji se obrazuju za obrazovni profil vozač motornih vozila i koji su položili vozački ispit za upravljanje vozilima C i CE kategorije, probna vozačka dozvola za upravljanje vozilom kategorije B izdaje se sa rokom važenja od jedne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lice nakon isteka roka važenja probne vozačke dozvole položi ispit za vozača vozila jedne od ostalih kategorija iz stava 1. ovog člana, izdaće mu se vozačka dozvola u skladu sa odredbama člana 179.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lice sa probnom vozačkom dozvolom položi ispit za vozača vozila jedne od ostalih kategorija iz stava 1. ovog člana, probna vozačka dozvola za novostečenu kategoriju važiće do datuma važenja probne vozačke dozvole koja je prvo izdata.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ima probnu vozačku dozvolu ne sme 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upravlja vozilom brzinom većom od: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na autoputu 110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na motoputu 90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na ostalim putevima brzinom većom od 90% od brzine koja je dozvoljena na delu puta kojim se kreće,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otpočne i upravlja motornim vozilom ukoliko ima u organizmu alkohola odnosno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upravlja motornim vozilom u periodu od 23,00 do 06,00 časova,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za vreme vožnje koristi telefon, odnosno druge uređaje za komunikaciju, odnosno opremu koja omogućava telefoniranje bez angažovanja ruku,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upravlja vozilom kategorije B čija snaga motora prelazi 80 kW, osim ako je pod nadzorom člana porodice, koji se nalazi u tom vozilu i koji ima važeću vozačku dozvolu za upravljanje vozilom kategorije B u trajanju od najmanje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Vozač koji ima probnu vozačku dozvolu za upravljanje vozilom kategorije B, dok ne navrši 18 godina života, ne sme da upravlja vozilom bez nadzora lica koje se nalazi u tom vozilu i koje ima važeću vozačku dozvolu za upravljanje vozilom kategorije B u trajanju od najmanje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iz stava 6. ovog člana može prevoziti najviše tri lica, uključujući i lice koje vrši nadzor.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koje vrši nadzor iz stava 6. ovog člana dužno je da se stara da vozač vozilom upravlja na bezbedan način i u skladu sa propisima.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vozilo, kojim upravlja vozač koji ima probnu vozačku dozvolu, mora biti označeno posebnom oznakom "P", koja mora biti na vidljivom mestu sa prednje i zadnje strane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Licu koje prvi put položi vozački ispit za upravljanje vozilima A1, A2 ili A kategorije, umesto probne vozačke dozvole, izdaje se vozačka dozvola u skladu sa odredbama člana 179. ovog zakona, ako poseduje vozačku dozvolu za upravljanje vozilima AM i B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na vozača sa probnom vozačkom dozvolom, dok upravlja vozilom koje koristi ministarstvo nadležno za unutrašnje poslove, Vojska Srbije i službe bezbednosti, ne primenjuju se ograničenja iz stava 5. tač. 1), 3), 4) i 5) i st. 6, 7. i 9.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poslove saobraćaja propisuje posebne uslove o izgledu, tehničkim karakteristikama i načinu postavljanja posebne oznake iz stava 9. ovog člana.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52" w:name="str_64"/>
      <w:bookmarkEnd w:id="252"/>
      <w:r w:rsidRPr="000B2DF0">
        <w:rPr>
          <w:rFonts w:ascii="Arial" w:eastAsia="Times New Roman" w:hAnsi="Arial" w:cs="Arial"/>
          <w:b/>
          <w:bCs/>
          <w:color w:val="333333"/>
          <w:sz w:val="24"/>
          <w:szCs w:val="24"/>
        </w:rPr>
        <w:t>4. Izdavanje vozačke dozvole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53" w:name="clan_183"/>
      <w:bookmarkEnd w:id="253"/>
      <w:r w:rsidRPr="000B2DF0">
        <w:rPr>
          <w:rFonts w:ascii="Arial" w:eastAsia="Times New Roman" w:hAnsi="Arial" w:cs="Arial"/>
          <w:b/>
          <w:bCs/>
          <w:color w:val="333333"/>
          <w:sz w:val="21"/>
          <w:szCs w:val="21"/>
        </w:rPr>
        <w:t>Član 183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Vozačku dozvolu i probnu vozačku dozvolu, izdaje teritorijalno nadležna organizaciona jedinica Ministarstva unutrašnjih poslova na čijem području lice kome se izdaje dozvola ima prebivalište, a licu koje zbog zaposlenja, studiranja ili drugih opravdanih razloga boravi van mesta prebivališta duže od tri meseca, kao i strancu kome je odobren privremen boravak od najmanje šest meseci, može izdati nadležna organizaciona jedinica Ministarstva unutrašnjih poslova na čijem području lice ima boravište.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Niko ne može u isto vreme koristiti dve ili više vozačkih dozvola izdatih od strane dve države. Ukoliko vozač poseduje važeću srpsku vozačku dozvolu i inostranu vozačku dozvolu koja nije izdata po osnovu zamene za srpsku vozačku dozvolu, dužan je da koristi srpsku vozačku dozvolu kada upravlja vozilom u saobraćaju na teritoriji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koristiti obrazac vozačke dozvole čiji je nestanak prijavio nadležnom organu.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unutrašnjih poslova, u skladu sa propisom o evidencijama i obradi podataka u oblasti unutrašnjih poslova, bliže će propisati postupak izdavanja, izgled, sadržinu, karakteristike obrasca vozačke dozvole i probne vozačke dozvole i način vođenja evidencija o vozačima kojima su izdate te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motornog vozila koji promeni prebivalište, odnosno boravište obavezan je da se, u roku od 30 dana od dana promene prebivališta, odnosno boravišta, prijavi organu unutrašnjih poslova na teritoriji na kojoj ima novo prebivalište, odnosno boravište, radi upisa u evidenciju vozača.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54" w:name="clan_184"/>
      <w:bookmarkEnd w:id="254"/>
      <w:r w:rsidRPr="000B2DF0">
        <w:rPr>
          <w:rFonts w:ascii="Arial" w:eastAsia="Times New Roman" w:hAnsi="Arial" w:cs="Arial"/>
          <w:b/>
          <w:bCs/>
          <w:color w:val="333333"/>
          <w:sz w:val="21"/>
          <w:szCs w:val="21"/>
        </w:rPr>
        <w:t>Član 184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upravlja motornim vozilom, odnosno skupom vozila vozač mora imati kod sebe vozačku, odnosno probnu dozvolu i dužan je da, na zahtev ovlašćenog lica, dozvolu da na uvid.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prilikom upravljanja vozilom na putu koristi pomagala koja su upisana u vozačku, odnosno probnu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upravlja turističkim vozom, odnosno tramvajem, vozač mora imati kod sebe posebnu dozvolu za upravljanje turističkim vozom, odnosno tramvajem i dužan je da na zahtev ovlašćenog lica, dozvolu da na uvid.</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55" w:name="clan_185"/>
      <w:bookmarkEnd w:id="255"/>
      <w:r w:rsidRPr="000B2DF0">
        <w:rPr>
          <w:rFonts w:ascii="Arial" w:eastAsia="Times New Roman" w:hAnsi="Arial" w:cs="Arial"/>
          <w:b/>
          <w:bCs/>
          <w:color w:val="333333"/>
          <w:sz w:val="21"/>
          <w:szCs w:val="21"/>
        </w:rPr>
        <w:t>Član 185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Vozačka dozvola za upravljanje motornim vozilima izdaje se na rok od 10 godina, a licima starijim od 65 godina života - na rok važenja do najviše pet godina, prema nalazu i mišljenju datom u uverenju o zdravstvenoj sposobnosti. Vozačka dozvola kategorije C, CE, C1, C1E, D, DE, D1 i D1E izdaje se na rok od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Licima iz stava 1. ovog člana koja u vreme izdavanja vozačke dozvole imaju više od 55 godina života vozačka dozvola izdaje se sa rokom važenja do navršene 65. godine života.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Izuzetno od st. 1. i 2. ovog člana, vozačka dozvola se može izdati na kraće vreme, na osnovu nalaza i mišljenja u uverenju o zdravstvenoj sposobnosti za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Lica kojima je po lekarskom nalazu i mišljenju vozačka dozvola izdata na kraći rok od propisanog u stavu 1. ovog člana, kao i lica starija od 65 godina, prilažu i dokaz o zdravstvenoj sposobnosti.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nalazu i mišljenju datom u uverenju o zdravstvenoj sposobnosti za vozača može se odrediti da je neophodno da vozač koristi određena pomagala prilikom upravljanja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Nadležni organ će obavezu korišćenja pomagala iz stava 6. ovog člana upisati u vozačku, odnosno probnu vozačku dozvolu.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56" w:name="clan_186"/>
      <w:bookmarkEnd w:id="256"/>
      <w:r w:rsidRPr="000B2DF0">
        <w:rPr>
          <w:rFonts w:ascii="Arial" w:eastAsia="Times New Roman" w:hAnsi="Arial" w:cs="Arial"/>
          <w:b/>
          <w:bCs/>
          <w:color w:val="333333"/>
          <w:sz w:val="21"/>
          <w:szCs w:val="21"/>
        </w:rPr>
        <w:t>Član 186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kome je izdata vozačka dozvola za upravljanje motornim vozilom izdaće se na njegov zahtev međunarodna vozačka dozvola.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Međunarodna vozačka dozvola izdata u Republici Srbiji ne sme se koristiti za upravljanje motornim vozilima na teritoriji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Međunarodnu vozačku dozvolu izdaje pravno lice kome je to povereno na osnovu posebnog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3. ovog člana dužno je da poslove izdavanja međunarodnih vozačkih dozvola vrši savesno i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postupku i načinu izdavanja i vođenju evidencija izdatih međunarodnih vozačkih dozvola propisuje ministar unutrašnjih poslova.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57" w:name="str_65"/>
      <w:bookmarkEnd w:id="257"/>
      <w:r w:rsidRPr="000B2DF0">
        <w:rPr>
          <w:rFonts w:ascii="Arial" w:eastAsia="Times New Roman" w:hAnsi="Arial" w:cs="Arial"/>
          <w:b/>
          <w:bCs/>
          <w:color w:val="333333"/>
          <w:sz w:val="24"/>
          <w:szCs w:val="24"/>
        </w:rPr>
        <w:t>5. Psihofizički uslovi za upravljanje vozilom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58" w:name="clan_187"/>
      <w:bookmarkEnd w:id="258"/>
      <w:r w:rsidRPr="000B2DF0">
        <w:rPr>
          <w:rFonts w:ascii="Arial" w:eastAsia="Times New Roman" w:hAnsi="Arial" w:cs="Arial"/>
          <w:b/>
          <w:bCs/>
          <w:color w:val="333333"/>
          <w:sz w:val="21"/>
          <w:szCs w:val="21"/>
        </w:rPr>
        <w:t>Član 187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je nesposoban za bezbedno upravljanje vozilom, odnosno u tolikoj meri umoran, odnosno bolestan ili je u takvom psihičkom stanju da nije sposoban da bezbedno upravlja vozilom, ne sme da upravlja vozilom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ne sme da upravlja vozilom u saobraćaju na putu niti da počne da upravlja vozilom ako je pod dejstvom alkohola i /ili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 dejstvom alkohola je vozač, odnosno lice za koje se analizom odgovarajućeg uzorka krvi utvrdi sadržaj alkohola veći od 0,20 mg/ml ili ako je prisustvo alkohola u organizmu utvrđeno odgovarajućim sredstvima ili aparatima za merenje alkoholisanosti (alkometrom i dr.), što odgovara sadržini alkohola u krvi većoj od 0,20 mg/ml.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odredbi stava 3. ovog člana kada učestvuje u saobraćaju ne sme da ima u organizmu psihoaktivnih supstanci ili alkohola ili da pokazuje znake poremećaja, koje su posledica konzumiranja alkohola i/ili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vozač motornog vozila koje je registrovano za prevoz više od osam lica, osim vozača, odnosno čija je najveća dozvoljena masa veća od 3.500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vozač motornog vozila koji obavlja javni prevoz lica, odnosno stvari,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vozač vozila kojim se prevoze opasne materije, odnosno vrši vanredni prevoz,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vozač vozila kategorije A1, A2, AM i 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instruktor vožnje kada obavlja praktičnu obuku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kandidat za vozača tokom praktične obuke i polaganja praktičnog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vozač sa probnom vozačkom dozvolom,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lice koje nadzire vozača sa probnom vozačkom dozvolom,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ispitivač na praktičnom ispitu,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vozač vozila sa pravom prvenstva prolaza i vozač vozila pod pratnjom.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Prema utvrđenom sadržaju alkohola u krvi stepeni alkoholisanosti vozača, instruktora vožnje i kandidata za vozača su: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do 0,20 mg/ml - blaga alkoholisanost,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više od 0,20 mg/ml do 0,50 mg/ml - umerena alkoholisanost,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više od 0,50 mg/ml do 0,80 mg/ml - srednja alkoholisanost,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više od 0,80 mg/ml do 1,20 mg/ml - visoka alkoholisanost,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više od 1,20 mg/ml do 1,60 mg/ml - teška alkoholisanost,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više od 1,60 mg/ml do 2,00 mg/ml - veoma teška alkoholisanost,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više od 2,00 mg/ml - potpuna alkoholisanost.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 dejstvom psihoaktivnih supstanci je lice za koje se ispitivanjem pomoću odgovarajućih sredstava i metoda (test za utvrđivanje prisustva psihoaktivnih supstanci i dr.) utvrdi prisustvo ovih supstanci u organizmu.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nesposoban za bezbedno upravljanje vozilom kada se stručnim pregledom utvrdi da je u tolikoj meri umoran, bolestan ili je u takvom psihofizičkom stanju da nije sposoban da bezbedno upravlja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Smatraće se da vozač upravlja vozilom u saobraćaju kada je pokrenuo vozilo sa mesta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člana primenjuju se i na vozače tramvaja.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59" w:name="str_66"/>
      <w:bookmarkEnd w:id="259"/>
      <w:r w:rsidRPr="000B2DF0">
        <w:rPr>
          <w:rFonts w:ascii="Arial" w:eastAsia="Times New Roman" w:hAnsi="Arial" w:cs="Arial"/>
          <w:b/>
          <w:bCs/>
          <w:color w:val="333333"/>
          <w:sz w:val="24"/>
          <w:szCs w:val="24"/>
        </w:rPr>
        <w:t>6. Zdravstveni pregledi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0" w:name="clan_188"/>
      <w:bookmarkEnd w:id="260"/>
      <w:r w:rsidRPr="000B2DF0">
        <w:rPr>
          <w:rFonts w:ascii="Arial" w:eastAsia="Times New Roman" w:hAnsi="Arial" w:cs="Arial"/>
          <w:b/>
          <w:bCs/>
          <w:color w:val="333333"/>
          <w:sz w:val="21"/>
          <w:szCs w:val="21"/>
        </w:rPr>
        <w:t>Član 188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Zdravstvena sposobnost za vozača motornih vozila, odnosno skupova vozila, instruktora vožnje i vozače tramvaja utvrđuje se lekarskim pregledom koji može da vrši pravno lice koje ispunjava propisane uslove i dobije ovlašćenje ministarstva nadležnog za poslove zdravlja da može obavljati zdravstvene preglede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zdravstvenoj sposobnosti za vozača motornih vozila, odnosno skupova vozila, instruktora vožnje i tramvaja, pravno lice iz stava 1. ovog člana izdaje uverenje.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1. ovog člana koje je prilikom zdravstvenog pregleda vozača utvrdilo zdravstvenu nesposobnost dužno je da o tome obavesti teritorijalno nadležnu organizacionu jedinicu Ministarstva unutrašnjih poslova na čijem području to lice ima prebivalište.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Zdravstvena ustanova iz stava 1. ovog člana dužna je da zdravstvene preglede vozača vrši zakonito po pravilima struke i na savestan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Uslove koje pravno lice iz stava 1. ovog člana mora da ispunjava u pogledu kadrova, prostora i opreme, kao i način obavljanja zdravstvenog pregleda, način i postupak izdavanja uverenja i vođenja evidencija o obavljenim pregledima i izdatim uverenjima, propisuje ministar nadležan za poslove zdravlja.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1" w:name="clan_189"/>
      <w:bookmarkEnd w:id="261"/>
      <w:r w:rsidRPr="000B2DF0">
        <w:rPr>
          <w:rFonts w:ascii="Arial" w:eastAsia="Times New Roman" w:hAnsi="Arial" w:cs="Arial"/>
          <w:b/>
          <w:bCs/>
          <w:color w:val="333333"/>
          <w:sz w:val="21"/>
          <w:szCs w:val="21"/>
        </w:rPr>
        <w:t>Član 189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Vozači koji upravljaju motornim vozilom, odnosno skupom vozila kojima se obavlja javni prevoz, instruktori vožnje, kao i drugi vozači kojima je upravljanje motornim vozilima osnovno zanimanje, moraju se podvrgnuti zdravstvenom pregledu radi utvrđivanja psihofizičke sposobnosti za vozača u roku koji ne može biti duži od tri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lekarskom uverenju o sposobnosti za vozača iz stava 1. ovog člana može se u nalazu i mišljenju odrediti da se sledeći pregled mora obaviti u roku koji je kraći od tri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na zdravstvenom pregledu utvrdi da lice nije psihofizički sposobno za vozača motornog vozila ili skupa vozila određene kategorije, odnosno instruktora vožnje određene kategorije, zdravstvena ustanova koja je izvršila pregled dužna je da o tome odmah, a najkasnije u roku od 15 dana, obavesti teritorijalno nadležnu organizacionu jedinicu Ministarstva unutrašnjih poslova na čijem području lice ima prebivalište, odnosno organ koji je izdao dozvolu (licencu) za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koji vodi vozača u evidenciji oduzeće licu iz stava 3. ovog člana vozačku dozvolu za upravljanje vozilima, odnosno skupovima vozila, određene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koji je izdao dozvolu (licencu) za instruktora vožnje, oduzeće tu dozvolu (licencu) licu iz stava 3.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2" w:name="clan_190"/>
      <w:bookmarkEnd w:id="262"/>
      <w:r w:rsidRPr="000B2DF0">
        <w:rPr>
          <w:rFonts w:ascii="Arial" w:eastAsia="Times New Roman" w:hAnsi="Arial" w:cs="Arial"/>
          <w:b/>
          <w:bCs/>
          <w:color w:val="333333"/>
          <w:sz w:val="21"/>
          <w:szCs w:val="21"/>
        </w:rPr>
        <w:lastRenderedPageBreak/>
        <w:t>Član 190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Privredna društva, druga pravna lica i preduzetnici koji vrše javni prevoz ili prevoz za sopstvene potrebe dužni su da obezbede da se njihovi vozači, odnosno instruktori vožnje podvrgnu zdravstvenom pregledu iz člana 189. stav 1.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Privredna društva, druga pravna lica i preduzetnici iz stava 1. ovog člana ne smeju da dozvole da vozilom, odnosno skupom vozila upravlja vozač koji se u propisanom roku nije podvrgao zdravstvenom pregledu, odnosno za koga je na tom pregledu utvrđeno da nije sposoban za vozača određene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Privredna društva i druga pravna lica iz stava 1. ovog člana ne smeju da dozvole da instruktor vožnje obavlja praktičnu obuku, a u propisanom roku se nije podvrgao zdravstvenom pregledu, odnosno, za koga je na tom pregledu utvrđeno da nije sposoban za instruktora vožnje određene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koji se u propisanom roku nije podvrgao zdravstvenom pregledu, odnosno za koga je na tom pregledu utvrđeno da nije sposoban za instruktora vožnje određene kategorije, ne sme obavljati praktičnu obuku.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iz člana 189. stava 1. ovog zakona koji u tom svojstvu upravlja vozilom čiji vlasnik, odnosno korisnik nije pravno lice, mora kod sebe imati lekarsko uverenje i pružiti ga na uvid ovlašćenom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zdravstvenog pregleda vozača snosi privredno društvo, drugo pravno lice ili preduzetnik kod kojeg je vozač zaposlen.</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3" w:name="clan_191"/>
      <w:bookmarkEnd w:id="263"/>
      <w:r w:rsidRPr="000B2DF0">
        <w:rPr>
          <w:rFonts w:ascii="Arial" w:eastAsia="Times New Roman" w:hAnsi="Arial" w:cs="Arial"/>
          <w:b/>
          <w:bCs/>
          <w:color w:val="333333"/>
          <w:sz w:val="21"/>
          <w:szCs w:val="21"/>
        </w:rPr>
        <w:t>Član 191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kontrolni zdravstveni pregled uputiće se vozač, odnosno instruktor vožnje za koga se posumnja da zbog psihofizičkih smetnji, odnosno nedostataka, nije u stanju bezbedno da upravlja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Teritorijalno nadležna organizaciona jedinica Ministarstva unutrašnjih poslova koja vodi vozača u evidenciji, odnosno organ koji je izdao dozvolu (licencu) za instruktora vožnje, uputiće na kontrolni zdravstveni pregled vozača, odnosno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Zahtev za upućivanje na kontrolni zdravstveni pregled može podneti teritorijalno nadležna organizaciona jedinica Ministarstva unutrašnjih poslova, inspektor za drumski saobraćaj, javni tužilac, organ ovlašćen za vođenje prekršajnog postupka, pravno lice ili preduzetnik kod koga je vozač zaposlen, odnosno Agencija za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Žalba na rešenje o upućivanju na kontrolni zdravstveni pregled ne odlaže izvršenje.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Rešenjem o upućivanju na kontrolni zdravstveni pregled odrediće se zdravstvena ustanova koja će izvršiti kontrolni zdravstveni pregled i utvrditi rok za izvršenje kontrolnog zdravstvenog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Kontrolni zdravstveni pregled obavlja ovlašćena zdravstvena ustanova.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4" w:name="clan_192"/>
      <w:bookmarkEnd w:id="264"/>
      <w:r w:rsidRPr="000B2DF0">
        <w:rPr>
          <w:rFonts w:ascii="Arial" w:eastAsia="Times New Roman" w:hAnsi="Arial" w:cs="Arial"/>
          <w:b/>
          <w:bCs/>
          <w:color w:val="333333"/>
          <w:sz w:val="21"/>
          <w:szCs w:val="21"/>
        </w:rPr>
        <w:t>Član 192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Teritorijalno nadležna organizaciona jedinica Ministarstva unutrašnjih poslova, odnosno organ koji je izdao dozvolu (licencu) za instruktora vožnje, oduzeće vozačku dozvolu odnosno dozvolu (licencu) za instruktora vožnje, licu koje se ne podvrgne kontrolnom zdravstvenom pregledu u određenom roku.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Teritorijalno nadležna organizaciona jedinica Ministarstva unutrašnjih poslova, odnosno organ koji je izdao dozvolu (licencu) za instruktora vožnje, oduzeće vozačku dozvolu, odnosno dozvolu (licencu) za instruktora vožnje licu za koga se na kontrolnom zdravstvenom pregledu utvrdi da je postao zdravstveno nesposoban za vozača određene kategorije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odnosno instruktoru vožnje koji ima pravo da upravlja vozilima više kategorija, a to mu pravo za pojedine kategorije bude oduzeto iz razloga predviđenih u ovom članu, izdaće se vozačka dozvola, odnosno dozvola (licenca) za instruktora vožnje, za one kategorije za koje to pravo nije oduzeto.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5" w:name="clan_193"/>
      <w:bookmarkEnd w:id="265"/>
      <w:r w:rsidRPr="000B2DF0">
        <w:rPr>
          <w:rFonts w:ascii="Arial" w:eastAsia="Times New Roman" w:hAnsi="Arial" w:cs="Arial"/>
          <w:b/>
          <w:bCs/>
          <w:color w:val="333333"/>
          <w:sz w:val="21"/>
          <w:szCs w:val="21"/>
        </w:rPr>
        <w:t>Član 193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pregleda ili lečenja osobe koja ima vozačku dozvolu, osnovano posumnja, da je nesposobna da upravlja svim vozilima ili vozilima pojedinih kategorija, zdravstvena ustanova, odnosno drugi oblici zdravstvene službe, odnosno izabrani lekar ili drugi lekar koji je pregledao ili lečio osobu koja ima vozačku dozvolu, je dužan da o tome odmah pismenim putem obavesti teritorijalno nadležnu organizacionu jedinicu Ministarstva unutrašnjih poslova na čijem području ovo lice ima prebivalište, a najkasnije u roku od 15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Teritorijalno nadležna organizaciona jedinica Ministarstva unutrašnjih poslova uputiće lice iz stava 1. ovog člana na kontrolni zdravstveni pregled.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kontrolnog zdravstvenog pregleda na kome je utvrđena psihofizička nesposobnost snosi upućeno lice, a troškove kontrolnog zdravstvenog pregleda na kome je utvrđena sposobnost, snosi organ, odnosno lice koji je zahtevalo upućivanje na pregled.</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6" w:name="clan_194"/>
      <w:bookmarkEnd w:id="266"/>
      <w:r w:rsidRPr="000B2DF0">
        <w:rPr>
          <w:rFonts w:ascii="Arial" w:eastAsia="Times New Roman" w:hAnsi="Arial" w:cs="Arial"/>
          <w:b/>
          <w:bCs/>
          <w:color w:val="333333"/>
          <w:sz w:val="21"/>
          <w:szCs w:val="21"/>
        </w:rPr>
        <w:t>Član 194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postoje dva ili više lekarskih nalaza sa oprečnim mišljenjem o zdravstvenoj sposobnosti vozača, odnosno instruktora vožnje, smatraće se da je vozač, odnosno instruktor vožnje zdravstveno nesposoban sve do konačnog nalaza i mišljenja drugostepene lekarske komisije koju obrazuje ministarstvo nadležno za poslove zdravlja.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iz stava 1. ovog člana teritorijalno nadležna organizaciona jedinica Ministarstva unutrašnjih poslova oduzima vozaču vozačku dozvolu, odnosno Agencija oduzima instruktoru vožnje dozvolu (licencu), do konačne odluke drugostepene lekarske komisije.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postoje dva ili više lekarskih nalaza sa različitim mišljenjem o zdravstvenoj sposobnosti vozača, odnosno instruktora vožnje, vozaču, odnosno instruktoru vožnje, oduzima se postojeća vozačka dozvola, odnosno dozvola (licenca) i izdaje vozačka dozvola, odnosno dozvola (licenca), u skladu sa lekarskim nalazom u kojem je iskazan manji stepen zdravstvene sposobnosti, do konačnog nalaza i mišljenja drugostepene lekarske komisije koju obrazuje ministarstvo nadležno za poslove zdravlja.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stava 3. ovog člana shodno se primenjuju i na lice kome nije izdata vozačka dozvola, odnosno dozvola (licenca), a koje je nadležnom organu podnelo zahtev za izdavanje iste.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Sastav, način rada i postupak pred drugostepenom komisijom propisuje ministar nadležan za poslove zdravlja.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67" w:name="str_67"/>
      <w:bookmarkEnd w:id="267"/>
      <w:r w:rsidRPr="000B2DF0">
        <w:rPr>
          <w:rFonts w:ascii="Arial" w:eastAsia="Times New Roman" w:hAnsi="Arial" w:cs="Arial"/>
          <w:b/>
          <w:bCs/>
          <w:color w:val="333333"/>
          <w:sz w:val="24"/>
          <w:szCs w:val="24"/>
        </w:rPr>
        <w:t>7. Vozačke dozvole za kategorije motornih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8" w:name="clan_195"/>
      <w:bookmarkEnd w:id="268"/>
      <w:r w:rsidRPr="000B2DF0">
        <w:rPr>
          <w:rFonts w:ascii="Arial" w:eastAsia="Times New Roman" w:hAnsi="Arial" w:cs="Arial"/>
          <w:b/>
          <w:bCs/>
          <w:color w:val="333333"/>
          <w:sz w:val="21"/>
          <w:szCs w:val="21"/>
        </w:rPr>
        <w:t>Član 195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Vozačka dozvola izdaje se za upravljanje motornim vozilima, odnosno skupovima vozila sledećih kategorija: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w:t>
      </w:r>
      <w:r w:rsidRPr="000B2DF0">
        <w:rPr>
          <w:rFonts w:ascii="Arial" w:eastAsia="Times New Roman" w:hAnsi="Arial" w:cs="Arial"/>
          <w:b/>
          <w:bCs/>
          <w:color w:val="333333"/>
          <w:sz w:val="19"/>
          <w:szCs w:val="19"/>
        </w:rPr>
        <w:t>AM</w:t>
      </w:r>
      <w:r w:rsidRPr="000B2DF0">
        <w:rPr>
          <w:rFonts w:ascii="Arial" w:eastAsia="Times New Roman" w:hAnsi="Arial" w:cs="Arial"/>
          <w:color w:val="333333"/>
          <w:sz w:val="19"/>
          <w:szCs w:val="19"/>
        </w:rPr>
        <w:t> - Mopedi, laki tricikli ili laki četvorocikli,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w:t>
      </w:r>
      <w:r w:rsidRPr="000B2DF0">
        <w:rPr>
          <w:rFonts w:ascii="Arial" w:eastAsia="Times New Roman" w:hAnsi="Arial" w:cs="Arial"/>
          <w:b/>
          <w:bCs/>
          <w:color w:val="333333"/>
          <w:sz w:val="19"/>
          <w:szCs w:val="19"/>
        </w:rPr>
        <w:t>A1</w:t>
      </w:r>
      <w:r w:rsidRPr="000B2DF0">
        <w:rPr>
          <w:rFonts w:ascii="Arial" w:eastAsia="Times New Roman" w:hAnsi="Arial" w:cs="Arial"/>
          <w:color w:val="333333"/>
          <w:sz w:val="19"/>
          <w:szCs w:val="19"/>
        </w:rPr>
        <w:t> - Motocikli čija radna zapremina motora nije veća 125 cm</w:t>
      </w:r>
      <w:r w:rsidRPr="000B2DF0">
        <w:rPr>
          <w:rFonts w:ascii="Arial" w:eastAsia="Times New Roman" w:hAnsi="Arial" w:cs="Arial"/>
          <w:color w:val="333333"/>
          <w:sz w:val="15"/>
          <w:szCs w:val="15"/>
          <w:vertAlign w:val="superscript"/>
        </w:rPr>
        <w:t>3</w:t>
      </w:r>
      <w:r w:rsidRPr="000B2DF0">
        <w:rPr>
          <w:rFonts w:ascii="Arial" w:eastAsia="Times New Roman" w:hAnsi="Arial" w:cs="Arial"/>
          <w:color w:val="333333"/>
          <w:sz w:val="19"/>
          <w:szCs w:val="19"/>
        </w:rPr>
        <w:t> i snage motora do 11 kW čiji odnos snage motora i mase vozila nije veći od 0,1 kW/kg i teški tricikli čija snaga motora ne prelazi 15 kW,</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w:t>
      </w:r>
      <w:r w:rsidRPr="000B2DF0">
        <w:rPr>
          <w:rFonts w:ascii="Arial" w:eastAsia="Times New Roman" w:hAnsi="Arial" w:cs="Arial"/>
          <w:b/>
          <w:bCs/>
          <w:color w:val="333333"/>
          <w:sz w:val="19"/>
          <w:szCs w:val="19"/>
        </w:rPr>
        <w:t>A2</w:t>
      </w:r>
      <w:r w:rsidRPr="000B2DF0">
        <w:rPr>
          <w:rFonts w:ascii="Arial" w:eastAsia="Times New Roman" w:hAnsi="Arial" w:cs="Arial"/>
          <w:color w:val="333333"/>
          <w:sz w:val="19"/>
          <w:szCs w:val="19"/>
        </w:rPr>
        <w:t> - Motocikli čija snaga motora nije veća od 35 kW i čiji odnos snage motora i mase vozila nije veći od 0,2 kW/kg,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w:t>
      </w:r>
      <w:r w:rsidRPr="000B2DF0">
        <w:rPr>
          <w:rFonts w:ascii="Arial" w:eastAsia="Times New Roman" w:hAnsi="Arial" w:cs="Arial"/>
          <w:b/>
          <w:bCs/>
          <w:color w:val="333333"/>
          <w:sz w:val="19"/>
          <w:szCs w:val="19"/>
        </w:rPr>
        <w:t>A</w:t>
      </w:r>
      <w:r w:rsidRPr="000B2DF0">
        <w:rPr>
          <w:rFonts w:ascii="Arial" w:eastAsia="Times New Roman" w:hAnsi="Arial" w:cs="Arial"/>
          <w:color w:val="333333"/>
          <w:sz w:val="19"/>
          <w:szCs w:val="19"/>
        </w:rPr>
        <w:t> - Motocikli i teški tricikli čija snaga motora prelazi 15 kW,</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w:t>
      </w:r>
      <w:r w:rsidRPr="000B2DF0">
        <w:rPr>
          <w:rFonts w:ascii="Arial" w:eastAsia="Times New Roman" w:hAnsi="Arial" w:cs="Arial"/>
          <w:b/>
          <w:bCs/>
          <w:color w:val="333333"/>
          <w:sz w:val="19"/>
          <w:szCs w:val="19"/>
        </w:rPr>
        <w:t>B1</w:t>
      </w:r>
      <w:r w:rsidRPr="000B2DF0">
        <w:rPr>
          <w:rFonts w:ascii="Arial" w:eastAsia="Times New Roman" w:hAnsi="Arial" w:cs="Arial"/>
          <w:color w:val="333333"/>
          <w:sz w:val="19"/>
          <w:szCs w:val="19"/>
        </w:rPr>
        <w:t> - Teški četvorocikli,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w:t>
      </w:r>
      <w:r w:rsidRPr="000B2DF0">
        <w:rPr>
          <w:rFonts w:ascii="Arial" w:eastAsia="Times New Roman" w:hAnsi="Arial" w:cs="Arial"/>
          <w:b/>
          <w:bCs/>
          <w:color w:val="333333"/>
          <w:sz w:val="19"/>
          <w:szCs w:val="19"/>
        </w:rPr>
        <w:t>B</w:t>
      </w:r>
      <w:r w:rsidRPr="000B2DF0">
        <w:rPr>
          <w:rFonts w:ascii="Arial" w:eastAsia="Times New Roman" w:hAnsi="Arial" w:cs="Arial"/>
          <w:color w:val="333333"/>
          <w:sz w:val="19"/>
          <w:szCs w:val="19"/>
        </w:rPr>
        <w:t> - Motorna vozila, osim vozila kategorije A, A1, A2, AM, F i M, čija najveća dozvoljena masa nije veća od 3.500 kg i koja nemaju više od osam mesta za sedenje ne računajući sedište za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w:t>
      </w:r>
      <w:r w:rsidRPr="000B2DF0">
        <w:rPr>
          <w:rFonts w:ascii="Arial" w:eastAsia="Times New Roman" w:hAnsi="Arial" w:cs="Arial"/>
          <w:b/>
          <w:bCs/>
          <w:color w:val="333333"/>
          <w:sz w:val="19"/>
          <w:szCs w:val="19"/>
        </w:rPr>
        <w:t>BE</w:t>
      </w:r>
      <w:r w:rsidRPr="000B2DF0">
        <w:rPr>
          <w:rFonts w:ascii="Arial" w:eastAsia="Times New Roman" w:hAnsi="Arial" w:cs="Arial"/>
          <w:color w:val="333333"/>
          <w:sz w:val="19"/>
          <w:szCs w:val="19"/>
        </w:rPr>
        <w:t> - Skup vozila čije vučno vozilo pripada kategoriji B, najveća dozvoljena masa priključnog vozila je veća od 750 kg, a nije veća od 3.500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w:t>
      </w:r>
      <w:r w:rsidRPr="000B2DF0">
        <w:rPr>
          <w:rFonts w:ascii="Arial" w:eastAsia="Times New Roman" w:hAnsi="Arial" w:cs="Arial"/>
          <w:b/>
          <w:bCs/>
          <w:color w:val="333333"/>
          <w:sz w:val="19"/>
          <w:szCs w:val="19"/>
        </w:rPr>
        <w:t>C1</w:t>
      </w:r>
      <w:r w:rsidRPr="000B2DF0">
        <w:rPr>
          <w:rFonts w:ascii="Arial" w:eastAsia="Times New Roman" w:hAnsi="Arial" w:cs="Arial"/>
          <w:color w:val="333333"/>
          <w:sz w:val="19"/>
          <w:szCs w:val="19"/>
        </w:rPr>
        <w:t> - Motorna vozila, osim vozila kategorije A, A1, A2, AM, F, M, B, D i D1, čija je najveća dozvoljena masa veća od 3.500 kg, a nije veća od 7.500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w:t>
      </w:r>
      <w:r w:rsidRPr="000B2DF0">
        <w:rPr>
          <w:rFonts w:ascii="Arial" w:eastAsia="Times New Roman" w:hAnsi="Arial" w:cs="Arial"/>
          <w:b/>
          <w:bCs/>
          <w:color w:val="333333"/>
          <w:sz w:val="19"/>
          <w:szCs w:val="19"/>
        </w:rPr>
        <w:t>C1E</w:t>
      </w:r>
      <w:r w:rsidRPr="000B2DF0">
        <w:rPr>
          <w:rFonts w:ascii="Arial" w:eastAsia="Times New Roman" w:hAnsi="Arial" w:cs="Arial"/>
          <w:color w:val="333333"/>
          <w:sz w:val="19"/>
          <w:szCs w:val="19"/>
        </w:rPr>
        <w:t> - Skup vozila čije vučno vozilo spada u kategoriju C1, a najveća dozvoljena masa priključnog vozila prelazi 750 kg i najveća dozvoljena masa skupa ne prelazi 12.000 kg, kao i skup vozila čije vučno vozilo spada u kategoriju B, a najveća dozvoljena masa priključnog vozila prelazi 3.500 kg i najveća dozvoljena masa skupa vozila ne prelazi 12.000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w:t>
      </w:r>
      <w:r w:rsidRPr="000B2DF0">
        <w:rPr>
          <w:rFonts w:ascii="Arial" w:eastAsia="Times New Roman" w:hAnsi="Arial" w:cs="Arial"/>
          <w:b/>
          <w:bCs/>
          <w:color w:val="333333"/>
          <w:sz w:val="19"/>
          <w:szCs w:val="19"/>
        </w:rPr>
        <w:t>C</w:t>
      </w:r>
      <w:r w:rsidRPr="000B2DF0">
        <w:rPr>
          <w:rFonts w:ascii="Arial" w:eastAsia="Times New Roman" w:hAnsi="Arial" w:cs="Arial"/>
          <w:color w:val="333333"/>
          <w:sz w:val="19"/>
          <w:szCs w:val="19"/>
        </w:rPr>
        <w:t> - Motorna vozila, osim kategorije A, A1, A2, AM, F, M, B, D i D1, čija je najveća dozvoljena masa veća od 3.500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w:t>
      </w:r>
      <w:r w:rsidRPr="000B2DF0">
        <w:rPr>
          <w:rFonts w:ascii="Arial" w:eastAsia="Times New Roman" w:hAnsi="Arial" w:cs="Arial"/>
          <w:b/>
          <w:bCs/>
          <w:color w:val="333333"/>
          <w:sz w:val="19"/>
          <w:szCs w:val="19"/>
        </w:rPr>
        <w:t>CE</w:t>
      </w:r>
      <w:r w:rsidRPr="000B2DF0">
        <w:rPr>
          <w:rFonts w:ascii="Arial" w:eastAsia="Times New Roman" w:hAnsi="Arial" w:cs="Arial"/>
          <w:color w:val="333333"/>
          <w:sz w:val="19"/>
          <w:szCs w:val="19"/>
        </w:rPr>
        <w:t> - Skup vozila čije vučno vozilo pripada kategoriji C, a najveća dozvoljena masa priključnog vozila je veća od 750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w:t>
      </w:r>
      <w:r w:rsidRPr="000B2DF0">
        <w:rPr>
          <w:rFonts w:ascii="Arial" w:eastAsia="Times New Roman" w:hAnsi="Arial" w:cs="Arial"/>
          <w:b/>
          <w:bCs/>
          <w:color w:val="333333"/>
          <w:sz w:val="19"/>
          <w:szCs w:val="19"/>
        </w:rPr>
        <w:t>D1</w:t>
      </w:r>
      <w:r w:rsidRPr="000B2DF0">
        <w:rPr>
          <w:rFonts w:ascii="Arial" w:eastAsia="Times New Roman" w:hAnsi="Arial" w:cs="Arial"/>
          <w:color w:val="333333"/>
          <w:sz w:val="19"/>
          <w:szCs w:val="19"/>
        </w:rPr>
        <w:t> - Motorna vozila za prevoz lica, koja osim sedišta za vozača imaju više od osam, a najviše 16 sedišta i čija maksimalna dužina ne prelazi osam metara,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13) </w:t>
      </w:r>
      <w:r w:rsidRPr="000B2DF0">
        <w:rPr>
          <w:rFonts w:ascii="Arial" w:eastAsia="Times New Roman" w:hAnsi="Arial" w:cs="Arial"/>
          <w:b/>
          <w:bCs/>
          <w:color w:val="333333"/>
          <w:sz w:val="19"/>
          <w:szCs w:val="19"/>
        </w:rPr>
        <w:t>D1E</w:t>
      </w:r>
      <w:r w:rsidRPr="000B2DF0">
        <w:rPr>
          <w:rFonts w:ascii="Arial" w:eastAsia="Times New Roman" w:hAnsi="Arial" w:cs="Arial"/>
          <w:color w:val="333333"/>
          <w:sz w:val="19"/>
          <w:szCs w:val="19"/>
        </w:rPr>
        <w:t> - Skup vozila čije vučno vozilo pripada kategoriji D1, a najveća dozvoljena masa priključnog vozila je veća od 750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w:t>
      </w:r>
      <w:r w:rsidRPr="000B2DF0">
        <w:rPr>
          <w:rFonts w:ascii="Arial" w:eastAsia="Times New Roman" w:hAnsi="Arial" w:cs="Arial"/>
          <w:b/>
          <w:bCs/>
          <w:color w:val="333333"/>
          <w:sz w:val="19"/>
          <w:szCs w:val="19"/>
        </w:rPr>
        <w:t>D</w:t>
      </w:r>
      <w:r w:rsidRPr="000B2DF0">
        <w:rPr>
          <w:rFonts w:ascii="Arial" w:eastAsia="Times New Roman" w:hAnsi="Arial" w:cs="Arial"/>
          <w:color w:val="333333"/>
          <w:sz w:val="19"/>
          <w:szCs w:val="19"/>
        </w:rPr>
        <w:t> - Motorna vozila za prevoz lica, koja osim sedišta za vozača imaju više od osam sedišta,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w:t>
      </w:r>
      <w:r w:rsidRPr="000B2DF0">
        <w:rPr>
          <w:rFonts w:ascii="Arial" w:eastAsia="Times New Roman" w:hAnsi="Arial" w:cs="Arial"/>
          <w:b/>
          <w:bCs/>
          <w:color w:val="333333"/>
          <w:sz w:val="19"/>
          <w:szCs w:val="19"/>
        </w:rPr>
        <w:t>DE</w:t>
      </w:r>
      <w:r w:rsidRPr="000B2DF0">
        <w:rPr>
          <w:rFonts w:ascii="Arial" w:eastAsia="Times New Roman" w:hAnsi="Arial" w:cs="Arial"/>
          <w:color w:val="333333"/>
          <w:sz w:val="19"/>
          <w:szCs w:val="19"/>
        </w:rPr>
        <w:t> - Skup vozila čije vučno vozilo pripada kategoriji D, a najveća dozvoljena masa priključnog vozila je veća od 750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w:t>
      </w:r>
      <w:r w:rsidRPr="000B2DF0">
        <w:rPr>
          <w:rFonts w:ascii="Arial" w:eastAsia="Times New Roman" w:hAnsi="Arial" w:cs="Arial"/>
          <w:b/>
          <w:bCs/>
          <w:color w:val="333333"/>
          <w:sz w:val="19"/>
          <w:szCs w:val="19"/>
        </w:rPr>
        <w:t>F</w:t>
      </w:r>
      <w:r w:rsidRPr="000B2DF0">
        <w:rPr>
          <w:rFonts w:ascii="Arial" w:eastAsia="Times New Roman" w:hAnsi="Arial" w:cs="Arial"/>
          <w:color w:val="333333"/>
          <w:sz w:val="19"/>
          <w:szCs w:val="19"/>
        </w:rPr>
        <w:t> - Traktori sa ili bez priključnih vozila i radne mašine,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w:t>
      </w:r>
      <w:r w:rsidRPr="000B2DF0">
        <w:rPr>
          <w:rFonts w:ascii="Arial" w:eastAsia="Times New Roman" w:hAnsi="Arial" w:cs="Arial"/>
          <w:b/>
          <w:bCs/>
          <w:color w:val="333333"/>
          <w:sz w:val="19"/>
          <w:szCs w:val="19"/>
        </w:rPr>
        <w:t>M</w:t>
      </w:r>
      <w:r w:rsidRPr="000B2DF0">
        <w:rPr>
          <w:rFonts w:ascii="Arial" w:eastAsia="Times New Roman" w:hAnsi="Arial" w:cs="Arial"/>
          <w:color w:val="333333"/>
          <w:sz w:val="19"/>
          <w:szCs w:val="19"/>
        </w:rPr>
        <w:t> - Motokultivator.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kategorije C1E, CE, D1E ili DE može da upravlja skupom vozila kategorije 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kategorije CE može da upravlja skupom vozila kategorije DE, ukoliko ima kategoriju 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kategorije CE može da upravlja skupom vozila kategorije C1E, odnosno vozač kategorije DE kategorijom D1E.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B kategorije ima pravo da upravlja i lakim triciklima i lakim četvorociklima, teškim triciklima čija snaga motora nije veća od 15 kW i teškim četvorociklima, kao i teškim triciklima čija snaga motora je veća od 15 kW kada napuni 21 godinu.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B1 kategorije ima pravo da upravlja i lakim triciklima, teškim triciklima čija snaga motora nije veća od 15 kW, lakim i teškim četvorociklima.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Traktorom i radnom mašinom može upravljati samo vozač koji ima vozačku dozvolu za vozila kategorije F.</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kategorije A2 može da upravlja vozilom kategorije A1 i kategorije AM, a vozač vozila kategorije A1 može da upravlja vozilom kategorije AM.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kategorije A, može da upravlja vozilom kategorije A1, A2 i AM, vozač vozila kategorije C može da upravlja vozilom C1 kategorije, vozač vozila kategorije B može da upravlja vozilom B1 kategorije i vozač vozila kategorije D može da upravlja vozilom D1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Vozači kategorija B, C, C1, D i D1 mogu da upravljaju tim vozilima i kada im je pridodato priključno vozilo čija najveća dozvoljena masa nije veća od 750 kg.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Motokultivatorom može upravljati vozač koji ima vozačku dozvolu za upravljanje vozilom bilo koje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vozačku dozvolu upisuju se sve kategorije vozila kojima vozač ima pravo da upravlja prema odredbama ovoga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69" w:name="clan_196"/>
      <w:bookmarkEnd w:id="269"/>
      <w:r w:rsidRPr="000B2DF0">
        <w:rPr>
          <w:rFonts w:ascii="Arial" w:eastAsia="Times New Roman" w:hAnsi="Arial" w:cs="Arial"/>
          <w:b/>
          <w:bCs/>
          <w:color w:val="333333"/>
          <w:sz w:val="21"/>
          <w:szCs w:val="21"/>
        </w:rPr>
        <w:t>Član 196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Licima koja su do dana stupanja na snagu ovog zakona stekla pravo na upravljanje motornim vozilima, odnosno skupovima vozila određene kategorije, traktorima, radnim mašinama, motokultivatorima, biciklima sa motorom i tramvajima, na njihov zahtev izdaće se vozačka dozvola za upravljanje motornim vozilom, odnosno skupom vozila sledećih kategorija: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A kategorije - vozačka dozvola za upravljanje motornim vozilima kategorija A, A1, A2, F, AM i 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B kategorije - vozačka dozvola za upravljanje motornim vozilima kategorija B, B1, BE, F, AM i 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C kategorije - vozačka dozvola za upravljanje motornim vozilima kategorija C, C1, B, B1, BE, F, AM i 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D kategorije - vozačka dozvola za upravljanje motornim vozilima kategorija D, D1 C, C1, B, B1, BE, F, AM i 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potvrda o poznavanju saobraćajnih propisa - F, M i AM,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C, D i E kategorije - vozačka dozvola za upravljanje motornim vozilima kategorija BE, CE, C1E, DE i D1E,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C i E kategorije - vozačka dozvola za upravljanje motornim vozilima kategorija BE, CE i C1E,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B i E kategorije - vozačka dozvola za upravljanje motornim vozilima kategorija 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dozvola za vozače traktora - vozačka dozvola za upravljanje motornim vozilima kategorija F, M i AM.</w:t>
      </w:r>
    </w:p>
    <w:p w:rsid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lang w:val="sr-Cyrl-RS"/>
        </w:rPr>
      </w:pPr>
      <w:bookmarkStart w:id="270" w:name="str_68"/>
      <w:bookmarkEnd w:id="270"/>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r w:rsidRPr="000B2DF0">
        <w:rPr>
          <w:rFonts w:ascii="Arial" w:eastAsia="Times New Roman" w:hAnsi="Arial" w:cs="Arial"/>
          <w:b/>
          <w:bCs/>
          <w:color w:val="333333"/>
          <w:sz w:val="24"/>
          <w:szCs w:val="24"/>
        </w:rPr>
        <w:lastRenderedPageBreak/>
        <w:t>8. Oduzimanje vozačke dozvole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1" w:name="clan_197"/>
      <w:bookmarkEnd w:id="271"/>
      <w:r w:rsidRPr="000B2DF0">
        <w:rPr>
          <w:rFonts w:ascii="Arial" w:eastAsia="Times New Roman" w:hAnsi="Arial" w:cs="Arial"/>
          <w:b/>
          <w:bCs/>
          <w:color w:val="333333"/>
          <w:sz w:val="21"/>
          <w:szCs w:val="21"/>
        </w:rPr>
        <w:t>Član 197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vozilom u saobraćaju upravlja savesno i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Teritorijalno nadležna organizaciona jedinica Ministarstva unutrašnjih poslova koja vozača vodi u evidenciji oduzeće vozačku dozvolu vozaču koji vozilom ne upravlja savesno i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Smatra se da vozač ne upravlja vozilom savesno i na propisan način ako je ispunjen najmanje jedan od uslova: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ima 18 ili više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ukoliko je pravnosnažnom presudom osuđen za krivično delo protiv bezbednosti javnog saobraćaja, koje za posledicu ima smrt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ukoliko je više od jednom u roku od pet godina pravnosnažno osuđen za krivično delo protiv bezbednosti javnog saobraćaja, koje za posledicu ima teške telesne povrede drugog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ukoliko je više od jednom u roku od tri godine pravnosnažno osuđen za krivično delo protiv bezbednosti javnog saobraćaja, koje za posledicu ima telesne povrede drugog lica ili imovinsku štetu.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odredbi stava 3. tačka 1) ovog člana vozač koji ima probnu vozačku dozvolu smatraće se da ne upravlja vozilom savesno i na propisan način ako ima 9 ili više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Kazneni poeni koji su vozaču izrečeni za vreme posedovanja probne vozačke dozvole važe i nakon sticanja vozačke dozvole do njihovog brisanja u skladu sa odredbama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Žalba na rešenje iz stava 2. ovog člana ne odlaže izvršenje.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Prekršajni sud, donosilac pravnosnažne presude kojom se izriču kazneni poeni, obavezan je da istu dostavi podnosiocu zahteva odmah, a najkasnije u roku od 15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unutrašnjih poslova bliže će propisati način vođenja evidencija o kaznenim poenima vozača i oduzimanju vozačkih dozvola.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2" w:name="clan_198"/>
      <w:bookmarkEnd w:id="272"/>
      <w:r w:rsidRPr="000B2DF0">
        <w:rPr>
          <w:rFonts w:ascii="Arial" w:eastAsia="Times New Roman" w:hAnsi="Arial" w:cs="Arial"/>
          <w:b/>
          <w:bCs/>
          <w:color w:val="333333"/>
          <w:sz w:val="21"/>
          <w:szCs w:val="21"/>
        </w:rPr>
        <w:t>Član 198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koji izvrši određeni prekršaj iz ovog zakona izriču se, odlukom kojom je kažnjen, kazneni poeni u skladu sa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Kaznene poene evidentira teritorijalno nadležna organizaciona jedinica Ministarstva unutrašnjih poslova koja vodi vozača u evidenciji na osnovu pravnosnažne odluke o kažnjavanju.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Kazneni poeni se brišu nakon isteka 24 meseca od dana pravnosnažnosti odluke o prekršaju.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Kazneni poeni koji su izrečeni vozaču sa probnom vozačkom dozvolom preneće se u evidenciju kaznenih poena vozača nakon isteka roka važenja probne vozačke dozvole, ako nije istekao rok iz stava 3.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dok se vozač nalazi na izdržavanju kazne zatvora zbog učinjenih prekršaja iz ovog zakona, kao i kazne zatvora zbog učinjenih krivičnih dela navedenih u članu 197. stav 3. tač. 2), 3) i 4) ovog zakona, kao i trajanja izrečene zaštitne mere, odnosno mere bezbednosti zabrane upravljanja motornim vozilom, ne teče predviđeni rok za brisanje kaznenih poena iz stava 3.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Uvid u evidenciju kaznenih poena imaju samo policijski službenici koji rade na poslovima oduzimanja vozačke dozvole u slučaju iz člana 197.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pisani zahtev vozaču će se, u roku od najviše sedam dana, dati obaveštenje o stanju broja kaznenih poena koje taj vozač ima u trenutku podnošenja zahteva. Izuzetno ovi podaci se mogu dati roditelju, usvojiocu, odnosno staratelju maloletnika, kao i organu socijalnog staranja.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izdavanja obaveštenja snosi vozač podnosilac zahteva.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3" w:name="clan_199"/>
      <w:bookmarkEnd w:id="273"/>
      <w:r w:rsidRPr="000B2DF0">
        <w:rPr>
          <w:rFonts w:ascii="Arial" w:eastAsia="Times New Roman" w:hAnsi="Arial" w:cs="Arial"/>
          <w:b/>
          <w:bCs/>
          <w:color w:val="333333"/>
          <w:sz w:val="21"/>
          <w:szCs w:val="21"/>
        </w:rPr>
        <w:t>Član 199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Licu kome je oduzeta vozačka dozvola iz razloga što nije savesno i na propisan način upravljalo vozilom u saobraćaju na putu može ponovo biti izdata vozačka dozvola, na njegov zahtev:</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 ako je na posebnom zdravstvenom pregledu utvrđeno da je sposoban za vozača određenih kategorija motornih vozila, odnosno skupova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ako je prisustvovao obaveznom seminaru unapređenja znanja iz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ako je položio ispit iz oblasti unapređenja znanja iz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ako je izmirio obavezu plaćanja izrečene novčane kazne za prekršaje zbog kojih su mu izrečeni kazneni poeni, odnosno ako je izmirio obavezu plaćanja izrečene novčane kazne za krivična dela zbog kojih mu je oduzeta vozačka dozvola, odnosno ako je izdržao izrečenu kaznu zatvora za navedene prekršaje, odnosno krivična dela,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ako su izvršene sve mere zabrane upravljanja motornim vozilom koje su mu izrečene.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iz stava 1. ovog člana ne može prisustvovati seminaru unapređenja znanja iz bezbednosti saobraćaja i polagati ispit iz provere znanja iz bezbednosti saobraćaja iz stava 1. tačka 3) ovog člana dok ne priloži dokaz o zdravstvenoj sposobnosti iz stava 1. tačka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iz stava 1. ovog člana može prisustvovati obaveznom seminaru unapređenja znanja iz bezbednosti saobraćaja i polagati ispit iz provere znanja iz bezbednosti saobraćaja iz stava 1. tačka 3) ovog člana kada prođe 90 dana od dana kada je ispunilo uslove iz stava 1. tač. 4) i 5)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Zdravstvene uslove koje mora da ispuni vozač u slučaju iz stava 1. tačka 1) ovog člana, način i postupak obavljanja tih zdravstvenih pregleda i vođenje evidencije o tim zdravstvenim pregledima propisuje ministar nadležan za poslove zdravlja.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organizuje i sprovodi ispit iz oblasti unapređenja znanja iz bezbednosti saobraćaja, izdaje potvrdu o završenom seminaru i uverenje o položenom ispitu i vodi propisane evidencije o obavljanim seminarima i ispitima. Agencija može, uz saglasnost ministarstva nadležnog za saobraćaj da ovlasti privredno društvo za organizaciju i sprovođenje seminara unapređenja znanja iz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Nastavni plan i program seminara unapređenja znanja iz bezbednosti saobraćaja, način njihovog organizovanja i sprovođenja, sadržaj i način obavljanja ispita iz oblasti unapređenja znanja iz bezbednosti saobraćaja, sadržaj potvrda i uverenja, način i postupak njihovog izdavanja, kao i način vođenja evidencija donosi Agencija uz saglasnost Ministarstva unutrašnjih poslova i ministarstva nadležnog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Najmanje jedan od ispitivača iz oblasti unapređenja znanja iz bezbednosti saobraćaja mora ispunjavati sledeće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ima završen saobraćajni ili pravni fakultet i najmanje tri godine radnog iskustva u oblasti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ima najmanje pet godina vozačku dozvolu za vozila B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u poslednje četiri godine nije pravnosnažno osuđivan za krivična dela: teška dela protiv bezbednosti javnog saobraćaja, iz grupe protiv života i tela, protiv službene dužnosti, kao i da se protiv njega ne vodi istraga za ova krivična dela, odnosno nije podignuta optužnica za ova krivična dela.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vezane za ispunjavanje uslova iz stava 1. tač. 1), 2) i 3) ovog člana snosi vozač.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poslove iz stava 5. ovog člana obavlja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4" w:name="clan_200"/>
      <w:bookmarkEnd w:id="274"/>
      <w:r w:rsidRPr="000B2DF0">
        <w:rPr>
          <w:rFonts w:ascii="Arial" w:eastAsia="Times New Roman" w:hAnsi="Arial" w:cs="Arial"/>
          <w:b/>
          <w:bCs/>
          <w:color w:val="333333"/>
          <w:sz w:val="21"/>
          <w:szCs w:val="21"/>
        </w:rPr>
        <w:t>Član 200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Vozačima kojima se vozačka dozvola izdaje nakon oduzimanja zbog nesavesnog i nepropisnog načina upravljanja, preostali kazneni poeni brišu se iz evidencije, a najveći dozvoljeni zbir kaznenih poena, nakon svakog ponovnog izdavanja vozačke dozvole smanjuje za po tri poena, najniže do devet kaznenih poena.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75" w:name="str_69"/>
      <w:bookmarkEnd w:id="275"/>
      <w:r w:rsidRPr="000B2DF0">
        <w:rPr>
          <w:rFonts w:ascii="Arial" w:eastAsia="Times New Roman" w:hAnsi="Arial" w:cs="Arial"/>
          <w:b/>
          <w:bCs/>
          <w:color w:val="333333"/>
          <w:sz w:val="24"/>
          <w:szCs w:val="24"/>
        </w:rPr>
        <w:t>9. Izricanje i izvršenje mera zabrane upravljanja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6" w:name="clan_201"/>
      <w:bookmarkEnd w:id="276"/>
      <w:r w:rsidRPr="000B2DF0">
        <w:rPr>
          <w:rFonts w:ascii="Arial" w:eastAsia="Times New Roman" w:hAnsi="Arial" w:cs="Arial"/>
          <w:b/>
          <w:bCs/>
          <w:color w:val="333333"/>
          <w:sz w:val="21"/>
          <w:szCs w:val="21"/>
        </w:rPr>
        <w:t>Član 201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prekršaje za koje je ovim zakonom propisano izricanje zaštitne mere zabrane upravljanja motornim vozilom ista će se izreći licu koje se nalazi u evidenciji vozača Republike Srbije, odnosno licu koje poseduje stranu vozačku dozvolu, za kategoriju vozila kojim je upravljao prilikom izvršenja prekršaja.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Zaštitnu meru, odnosno meru bezbednosti izvršava teritorijalno nadležna organizaciona jedinica Ministarstva unutrašnjih poslova koja vodi vozača u evidenciji.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Meru iz stava 1. ovog člana izrečenu licu koje ima stranu vozačku dozvolu izvršava teritorijalno nadležna organizaciona jedinica Ministarstva unutrašnjih poslova na čijem je području sedište organa, odnosno suda koji je meru izrekao.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7" w:name="clan_202"/>
      <w:bookmarkEnd w:id="277"/>
      <w:r w:rsidRPr="000B2DF0">
        <w:rPr>
          <w:rFonts w:ascii="Arial" w:eastAsia="Times New Roman" w:hAnsi="Arial" w:cs="Arial"/>
          <w:b/>
          <w:bCs/>
          <w:color w:val="333333"/>
          <w:sz w:val="21"/>
          <w:szCs w:val="21"/>
        </w:rPr>
        <w:t>Član 202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Vreme trajanja zaštitne mere, odnosno mere bezbednosti zabrane upravljanja motornim vozilom teče od dana kada je teritorijalno nadležna organizaciona jedinica Ministarstva unutrašnjih poslova meru izvršila.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Vreme provedeno na izdržavanju kazne zatvora ne uračunava se u vreme trajanja mere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Zaštitna mera, odnosno mera bezbednosti zabrane upravljanja motornim vozilom smatra se izvršenom kada to teritorijalno nadležna organizaciona jedinica ministarstva nadležnog za unutrašnje poslove, na osnovu pravnosnažne odluke suda koji je meru izrekao, vozaču saopšti u pisanoj formi i taj podatak evidentira u registar vozača, odnosno registar stranih vozača kojima je izrečena zaštitna mera, odnosno mera bezbednosti. Dostavljanje saopštenja vrši se u skladu sa odredbama Zakona o opštem upravnom postupku.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Zaštitna mera, odnosno mera bezbednosti počinje da teče od dana kad je vozaču saopštena.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ukoliko postoje opravdani razlozi, teritorijalno nadležna organizaciona jedinica Ministarstva unutrašnjih poslova može, vozaču kome je izrečena zaštitna mera zabrane upravljanja motornim vozilom u trajanju od najviše šest meseci, odrediti da ova mera počne da teče najkasnije u roku od 30 dana od dana kada mu je saopštena.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unutrašnjih poslova propisaće način i postupak izvršenja ovih mera, vođenje evidencija, kao i izgled obrasca kojim se vozač u pisanoj formi obaveštava o vremenu trajanja izrečene mere.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izvršenim merama iz ovog člana koje su izrečene licima koja imaju stranu vozačku dozvolu zbog težih prekršaja iz oblasti bezbednosti javnog saobraćaja ili drugih prekršaja propisanih ovim zakonom, u trajanju od šest meseci ili duže, ministarstvo nadležno za unutrašnje poslove, će, bez odlaganja, obavestiti državu čiji je organ izdao stranu vozačku dozvolu.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78" w:name="str_70"/>
      <w:bookmarkEnd w:id="278"/>
      <w:r w:rsidRPr="000B2DF0">
        <w:rPr>
          <w:rFonts w:ascii="Arial" w:eastAsia="Times New Roman" w:hAnsi="Arial" w:cs="Arial"/>
          <w:b/>
          <w:bCs/>
          <w:color w:val="333333"/>
          <w:sz w:val="24"/>
          <w:szCs w:val="24"/>
        </w:rPr>
        <w:t>10. Lica kojima je upravljanje vozilom osnovno zanimanje, odnosno koja obavljaju javni prevoz - profesionalni vozači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79" w:name="clan_203"/>
      <w:bookmarkEnd w:id="279"/>
      <w:r w:rsidRPr="000B2DF0">
        <w:rPr>
          <w:rFonts w:ascii="Arial" w:eastAsia="Times New Roman" w:hAnsi="Arial" w:cs="Arial"/>
          <w:b/>
          <w:bCs/>
          <w:color w:val="333333"/>
          <w:sz w:val="21"/>
          <w:szCs w:val="21"/>
        </w:rPr>
        <w:t>Član 203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motornog vozila, odnosno skupa vozila, kome je upravljanje vozilom osnovno zanimanje, kada upravlja vozilom, odnosno skupom vozila kategorija C, C1, D, D1, CE, C1E, DE ili D1E, za obavljanje poslova profesionalnog vozača mora imati stečenu početnu kvalifikaciju, odnosno periodičnu obuku, osim ukoliko upravlja: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vojnim vozilima, vatrogasnim ili vozilima policije,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vozilima čija konstruktivna brzina ne prelazi 45 km/h,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vozilima koja se koriste u vanrednim situacijama ili akcijama spašavanja,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vozilima čije se karakteristike ispituju na putu u cilju tehničkog razvoja, popravke ili održavanja, kao i novih ili prepravljenih vozila koja još nisu puštena u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vozilima koja se koriste za osposobljavanje kandidata za vozače ili za obuku za sticanje početne kvalifikacije, odnosno periodične obuke,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vozilima čija najveća dozvoljena masa ne prelazi 7,5 t, odnosno koja osim sedišta za vozača imaju više od 8, a najviše 16 sedišta i čija najveća dužina ne prelazi 8 m, kad obavlja prevoz za sopstvene potrebe,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vozilima koja prevoze materijal ili opremu koju vozač koristi u svrhu obavljanja njegovog osnovnog zanimanja, pod uslovom da upravljanje vozilom nije osnovno zanimanje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stiče početnu kvalifikaciju, mora da ispunjava sledeće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ima vozačku dozvolu, odnosno potvrdu o položenom vozačkom ispitu za upravljanje vozilima neke od kategorija navedenih u stavu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je završio propisanu obuku,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je položio stručni ispit.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Izuzetno od uslova propisanih u stavu 2. tač. 2) i 3) ovog člana, početna kvalifikacija se priznaje: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vozaču koji je stekao pravo na upravljanje vozilima neke od kategorija iz stava 1. ovog člana, pre dana stupanja na snagu propisa iz stava 10.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vozaču koji, najkasnije u roku od jedne godine od dana stupanja na snagu propisa iz stava 10. ovog člana, stekne pravo na upravljanje vozilima neke od kategorija iz stava 1. ovog člana 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licu koje ima diplomu za obrazovni profil vozač motornih vozila i koje u toku školovanja odsluša sadržaj iz nastavnih planova i programa i položi završni ispit za obrazovni profil vozač motornih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Stručni ispit za sticanje početne kvalifikacije sprovodi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koji ispuni uslove iz st. 2. i 3. ovog člana izdaje se sertifikat o stručnoj kompetentnosti kojim se potvrđuje početna kvalifikacija (u daljem tekstu: početni CPC).</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Periodična obuka sastoji se od obaveznih seminara unapređenja znanja u trajanju od najmanje 35 sati, u periodu od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koji završi periodičnu obuku izdaje se sertifikat o stručnoj kompetentnosti kojim se potvrđuje periodična obuka (u daljem tekstu: periodični CPC).</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zahtev vozača, nadležni organi izdaju vozaču kvalifikacionu karticu vozača (u daljem tekstu: Kartica) i upisuju međunarodni kôd "95" u vozačku dozvolu, na osnovu početnog ili periodičnog CPC. Kartica i međunarodni kôd "95" upisan u vozačku dozvolu imaju rok važenja od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Tokom upravljanja vozilom, vozač iz stava 1. ovog člana mora kod sebe imati sopstvenu Karticu ili međunarodni kôd "95" upisan u vozačku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o načinu sticanja i izdavanja početnog i periodičnog CPC, Kartici, programu i načinu sprovođenja obuke za sticanje početne kvalifikacije i periodične obuke, način polaganja stručnog ispita, uslove koje mora da ispuni ispitna komisija za polaganje stručnog ispita, izgledu i sadržaju obrasca, CPC Kartice i prijave za polaganje stručnog ispita za sticanje početnog CPC, vođenju, rokovima i načinu čuvanja evidencije donosi ministar nadležan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ili drugo pravno lice, odnosno preduzetnik, dužni su da obezbede da poslove vozača iz stava 1. ovog člana obavljaju vozači koji poseduju Karticu ili upisan međunarodni kôd "95" u vozačku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CPC i Karticu izdaje i oduzima Agencija i vodi registar vozača u elektronskom obliku. CPC se izdaje na zaštićenom obrascu i sadrži podatke: ime i prezime, datum i mesto rođenja, datum izdavanja i rok važenja, broj/serijski CPC. Kvalifikaciona kartica izdaje se na zaštićenom obrascu i sadrži podatke: ime i prezime, datum i mesto rođenja, datum izdavanja kartice, rok važenja kartice, izdavalac kartice, broj/serijski broj kartice, svojeručni potpis, prebivalište, kategorija vozila, fotografija. Rok čuvanja evidencija o izdatim CPC i karticama je sedam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Registar vozača u elektronskom obliku sadrži evidencije o stručnom ispitu, izdatim i obnovljenim CPC i kvalifikacionim karticama.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Registar vozača sadrži podatke: redni broj, ime (ime jednog roditelja), prezime i JMBG, datum i mesto rođenja, adresa stanovanja, prebivalište, datum i mesto polaganja stručnog ispita, broj i datum izdavanja uverenja o položenom ispitu, broj, kategorije i rok važenja vozačke dozvole, broj/serijski broj CPC i kvalifikacione kartice, datum izdavanja CPC i kvalifikacione kartice, rubriku za napomenu, svojeručni potpis, fotografija, elektronska adresa, broj kontakt telefona.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obavlja poslove iz st. 4. i 12. ovog člana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80" w:name="clan_204"/>
      <w:bookmarkEnd w:id="280"/>
      <w:r w:rsidRPr="000B2DF0">
        <w:rPr>
          <w:rFonts w:ascii="Arial" w:eastAsia="Times New Roman" w:hAnsi="Arial" w:cs="Arial"/>
          <w:b/>
          <w:bCs/>
          <w:color w:val="333333"/>
          <w:sz w:val="21"/>
          <w:szCs w:val="21"/>
        </w:rPr>
        <w:t>Član 204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Obuku za sticanje početne kvalifikacije i periodičnu obuku vozača sprovodi pravno lice, koje ispunjava propisane uslove i koje za to dobije dozvolu od Agencije.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iz stava 1. ovog člana je javna isprava (rešenje) koju izdaje i oduzima Agencija sa rokom važenja od pet godina.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1. ovog člana sprovodi obuku za sticanje početne kvalifikacije i periodičnu obuku na propisan način i u skladu sa propisanim programom iz člana 203. stav 10. ovog zakona.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1. ovog člana mora da ispunjava sledeće opšte uslove: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ima saglasnost Agencije na sadržaj nastavnih planova i programa za sprovođenje obuke,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 da ima odgovarajuće stručne kadrove, sertifikovane od strane Agencije, prostor, opremu i nastavna sredstva,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ima informacionu opremu koja omogućava efikasno povezivanje pravnog lica, odnosno njegovog ogranka sa Agencijom, radi dostavljanja propisanih podataka.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može rešenjem privremeno oduzeti dozvolu pravnom licu iz stava 1. ovog člana, na period ne duži od tri meseca, ako, prilikom provere ispunjenosti uslova iz stava 4. ovog člana, utvrdi da je pravno lice prestalo da ispunjava te uslove, odnosno ako obuku ne sprovodi na propisan način.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1. ovog člana, kome je privremeno oduzeta dozvola, može nastaviti sa radom tek kada otkloni nedostatke i za to dobije saglasnost Agencije.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Pravnom licu iz stava 1. ovog člana, kome je privremeno oduzeta dozvola i koje u periodu do tri meseca nije otklonilo nedostatke utvrđene prilikom provere ispunjenosti uslova, Agencija oduzima dozvolu.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Pravnom licu iz stava 1. ovog člana, Agencija može oduzeti dozvolu na lični zahtev.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pravnom licu, do datuma podnošenja zahteva za izdavanje dozvole iz stava 1. ovog člana, dozvola oduzimana više od dva puta za poslednjih 10 godina, dozvola se neće izdati.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Nakon sprovedene obuke za sticanje početnog CPC ili sprovedene periodične obuke na obaveznim seminarima unapređenja znanja za sticanje periodičnog CPC, pravno lice iz stava 1. ovog člana izdaje Potvrdu o završenoj obuci za sticanje početne kvalifikacije ili Potvrdu o završenoj periodičnoj obuci na obaveznim seminarima unapređenja znanja.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koje mora da ispunjava pravno lice iz stava 1. ovog člana, način utvrđivanja ispunjenosti uslova, način izdavanja i oduzimanja rešenja, izgled i sadržaj zahteva za izdavanje, produženje i izmenu dozvole, vršenje stručnog nadzora, uslove koje moraju da ispune izvođači sadržaja obuke za sticanje početne kvalifikacije i periodične obuke, izdavanje i oduzimanje sertifikata za predavača za CPC i instruktora za CPC, način i postupak sertifikacije stručnih kadrova, izgled i sadržaj Potvrde o završenoj obuci za sticanje početne kvalifikacije ili Potvrde o završenoj periodičnoj obuci na obaveznim seminarima unapređenja znanja, način vođenja obuke i način vođenja evidencija o obukama, propisuje ministar nadležan za poslove saobraćaja, na predlog Agencije. Potvrde iz ovog stava sadrže sledeće podatke: ime (ime jednog roditelja), prezime i JMBG, adresa i mesto stanovanja, prebivalište, broj potvrde, datum i mesto izdavanja potvrde, potpis izdavaoca potvrde.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Srednje stručne škole, koje obrazuju lica za obrazovni profil vozač motornog vozila, moraju da ispunjavaju uslove iz stava 11. ovog člana i dužne su da u nastavne planove i programe i završni ispit za obrazovni profil vozač motornog vozila ugrade najmanje sadržaj iz stava 11. ovog člana.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vodi registar pravnih lica u elektronskom obliku koji sadrži podatke: poslovno ime, matični broj, adresu sedišta, ime i prezime odgovornog lica u pravnom licu, datum dobijanja dozvole, elektronska adresa (</w:t>
      </w:r>
      <w:r w:rsidRPr="000B2DF0">
        <w:rPr>
          <w:rFonts w:ascii="Arial" w:eastAsia="Times New Roman" w:hAnsi="Arial" w:cs="Arial"/>
          <w:i/>
          <w:iCs/>
          <w:color w:val="333333"/>
          <w:sz w:val="19"/>
          <w:szCs w:val="19"/>
        </w:rPr>
        <w:t>e-mail</w:t>
      </w:r>
      <w:r w:rsidRPr="000B2DF0">
        <w:rPr>
          <w:rFonts w:ascii="Arial" w:eastAsia="Times New Roman" w:hAnsi="Arial" w:cs="Arial"/>
          <w:color w:val="333333"/>
          <w:sz w:val="19"/>
          <w:szCs w:val="19"/>
        </w:rPr>
        <w:t>) i broj kontakt telefona pravnog lica.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Registar obuka vozača sadrži evidencije o obaveznoj obuci i obaveznim seminarima unapređenja znanja na periodičnoj obuci.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Registar obuke vozača sadrži podatke: redni broj, ime (ime jednog roditelja), prezime i JMBG vozača, datum i mesto rođenja vozača, adresa stanovanja, prebivalište, datum i mesto pohađanja obavezne obuke, vrsta obuke, broj i datum izdavanja potvrde o završenoj obaveznoj obuci, broj i datum izdavanja potvrde o odslušanom obaveznom seminaru unapređenja znanja, izdavalac potvrde, rubrika za napomenu, svojeručni potpis, fotografija, elektronska adresa, broj kontakt telefona vozača, ime izvođača sadržaja obuke (ime jednog roditelja), prezime i JMBG izvođača sadržaja obuke, elektronska adresa i broj kontakt telefona izvođača nastave.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obavlja poslove iz st. 1, 5, 6, 7. i 8. ovog člana kao poverene.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81" w:name="str_71"/>
      <w:bookmarkEnd w:id="281"/>
      <w:r w:rsidRPr="000B2DF0">
        <w:rPr>
          <w:rFonts w:ascii="Arial" w:eastAsia="Times New Roman" w:hAnsi="Arial" w:cs="Arial"/>
          <w:b/>
          <w:bCs/>
          <w:color w:val="333333"/>
          <w:sz w:val="24"/>
          <w:szCs w:val="24"/>
        </w:rPr>
        <w:t>11. Vozači tramvaja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82" w:name="clan_205"/>
      <w:bookmarkEnd w:id="282"/>
      <w:r w:rsidRPr="000B2DF0">
        <w:rPr>
          <w:rFonts w:ascii="Arial" w:eastAsia="Times New Roman" w:hAnsi="Arial" w:cs="Arial"/>
          <w:b/>
          <w:bCs/>
          <w:color w:val="333333"/>
          <w:sz w:val="21"/>
          <w:szCs w:val="21"/>
        </w:rPr>
        <w:t>Član 205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Tramvajem može upravljati vozač koji ima vozačku dozvolu za upravljanje motornim vozilom "B" kategorije i posebnu dozvolu za upravljanje tramvajem koju izdaje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za upravljanje tramvajem može steći lice koje je navršilo 21 godinu života, položilo ispit za upravljanje tramvajem, ima srednju stručnu spremu najmanje trećeg stepena, kao i da mu odlukom nadležnog organa nije izrečena mera zabrane upravljanja motornim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Kada upravlja tramvajem vozač mora imati kod sebe posebnu dozvolu za upravljanje tramvajem i vozačku dozvolu i dužan je da je stavi na uvid ovlašćenom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organizuje obuku za vozača tramvaja i organizuje i sprovodi ispit za vozače tramvaja.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obuci, načinu sprovođenja ispita i vođenju evidencija donosi ministar unutrašnjih poslova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tramvaja koji promeni prebivalište obavezan je da se u roku od 30 dana od dana promene prebivališta prijavi Agenciji, radi promene podataka.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obavlja poslove iz stava 1. ovog člana kao poverene.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Tramvajem ne sme upravljati vozač tramvaja kome je izrečena zaštitna mera zabrana upravljanja motornim vozilom, odnosno mera bezbednosti zabrane upravljanja motornim vozilom, u vreme dok ta mera traje.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za upravljanje tramvajem ima rok važenja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za upravljanje tramvajem izdaje se na zaštićenom obrascu i sadrži podatke: prezime, ime, datum i mesto rođenja, datum izdavanja dozvole, rok važenja dozvole, izdavalac dozvole, broj/serijski broj dozvole, svojeručni potpis, prebivalište, fotografija.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vodi registar vozača tramvaja, u elektronskom obliku, koji sadrži: redni broj, JMBG vozača tramvaja, ime (ime jednog roditelja) prezime i prebivalište vozača tramvaja, datum i mesto rođenja vozača tramvaja, podatke o prvom izdavanju dozvole za upravljanje tramvajem (vrsta/izdavalac javne isprave, broj i datum izdavanja, broj i datum izdavanja potvrde o završenoj obuci, datum i mesto polaganja ispita, broj i datum izdavanja uverenja o položenom ispitu, broj, kategorije i rok važenja vozačke dozvole, broj/serijski broj dozvole za upravljanje tramvajem i datum izdavanja), podatke o produženju važnosti dozvole za upravljanje tramvajem (redni broj, datum podnošenja zahteva, datum produženja važnosti, serijski broj dozvole i broj vozačke dozvole), podatke o zameni dozvole za upravljanje tramvajem (redni broj, razlog zamene, datum zamene, rok važenja, serijski broj dozvole i napomena) i rubriku za napomenu.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Obuku za vozača tramvaja vrši pravno lice koje ispunjava propisane uslove i koje za to dobije dozvolu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vodi registar pravnih lica u elektronskom obliku koji sadrži podatke: poslovno ime, matični broj, adresu sedišta, ime i prezime odgovornog lica u pravnom licu, datum dobijanja dozvole, elektronsku adresu (e-mail) i broj kontakt telefona pravnog lica.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283" w:name="str_72"/>
      <w:bookmarkEnd w:id="283"/>
      <w:r w:rsidRPr="000B2DF0">
        <w:rPr>
          <w:rFonts w:ascii="Arial" w:eastAsia="Times New Roman" w:hAnsi="Arial" w:cs="Arial"/>
          <w:color w:val="333333"/>
          <w:sz w:val="27"/>
          <w:szCs w:val="27"/>
        </w:rPr>
        <w:t>XII OSPOSOBLJAVANJE KANDIDATA ZA VOZAČE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84" w:name="str_73"/>
      <w:bookmarkEnd w:id="284"/>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85" w:name="clan_206"/>
      <w:bookmarkEnd w:id="285"/>
      <w:r w:rsidRPr="000B2DF0">
        <w:rPr>
          <w:rFonts w:ascii="Arial" w:eastAsia="Times New Roman" w:hAnsi="Arial" w:cs="Arial"/>
          <w:b/>
          <w:bCs/>
          <w:color w:val="333333"/>
          <w:sz w:val="21"/>
          <w:szCs w:val="21"/>
        </w:rPr>
        <w:t>Član 206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Osposobljavanje kandidata za vozače je delatnost od opšteg interesa koja ima za cilj da kandidat za vozača stekne teorijska i praktična znanja i veštine potrebne za samostalno i bezbedno upravljanje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Osposobljavanje kandidata za vozače se sastoji od: teorijske obuke, praktične obuke u upravljanju vozilom i vozačkog ispita.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86" w:name="clan_207"/>
      <w:bookmarkEnd w:id="286"/>
      <w:r w:rsidRPr="000B2DF0">
        <w:rPr>
          <w:rFonts w:ascii="Arial" w:eastAsia="Times New Roman" w:hAnsi="Arial" w:cs="Arial"/>
          <w:b/>
          <w:bCs/>
          <w:color w:val="333333"/>
          <w:sz w:val="21"/>
          <w:szCs w:val="21"/>
        </w:rPr>
        <w:t>Član 207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Osposobljavanje kandidata za vozače može da obavlja samo privredno društvo ili srednja stručna škola koja se bavi obrazovanjem učenika za obrazovni profil vozač motornih vozila, kada ispuni propisane uslove i kada za to dobije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Dozvolom iz stava 1. ovog člana može se odrediti da se u pravnom licu iz stava 1. ovog člana može obavljati obuka kandidata za vozače samo pojedinih kategorija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iz stava 1. ovog člana izdaje ministarstvo nadležno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pravno lice iz stava 1. ovog člana osposobljavanje kandidata za vozače obavlja van teritorije organizacione jedinice ministarstva nadležnog za unutrašnje poslove (policijske uprave) na kojoj se nalazi sedište pravnog lica, mora osnovati ogranak, odnosno drugu propisanu organizacionu celinu i za isti dobiti dozvolu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odredaba stava 4.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 ministarstvo nadležno za unutrašnje poslove može dozvoliti da pravno lice praktični ispit sprovodi na teritoriji naseljenog mesta koje nije na teritoriji policijske uprave na kojoj se nalazi sedište pravnog lica, pri čemu pravno lice ne mora osnivati ogranak, odnosno drugu propisanu organizacionu celinu, i za isti dobiti dozvolu, ako naseljeno mesto koje je sedište privrednog društva ne ispunjava propisane uslove za sprovođenje praktičnog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pravno lice praktičnu obuku kandidata za vozače može sprovoditi na svim putevima na teritoriji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iz stava 1. ovog člana ne može dobiti pravno lice nad kojim je otvoren postupak stečaja.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pravnom licu koje vrši osposobljavanje kandidata za vozače, do datuma podnošenja zahteva za izdavanje dozvole, oduzimana dozvola više od dva puta za poslednjih 10 godina, dozvola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Obrazovanje lica za obrazovni profil vozač motornog vozila, kao i učenika koji se za vozače obučavaju u okviru redovnog nastavnog plana i programa, vrše srednje stručne škole po propisima koje donosi ministar nadležan za obrazovanje. Program obrazovanja ovih lica mora obuhvatiti najmanje sadržaj programa utvrđenog u skladu sa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Program osposobljavanja pripadnika ministarstva nadležnog za poslove odbrane za vozače motornih vozila koje se obavlja u Vojsci Srbije mora obuhvatiti najmanje sadržaj programa utvrđenog u skladu sa ovim zakonom. Bliže propise o vaspitanju i obrazovanju vojnih lica za vozače motornih vozila donosi ministar nadležan za poslove odbrane.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unutrašnje poslove, u skladu sa propisom o evidencijama i obradi podataka u oblasti unutrašnjih poslova, vodi registar pravnih lica, odnosno njihovih ogranaka, za koje je izdalo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unutrašnje poslove donosi bliže propise o načinu vođenja registra iz stava 10.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87" w:name="clan_208"/>
      <w:bookmarkEnd w:id="287"/>
      <w:r w:rsidRPr="000B2DF0">
        <w:rPr>
          <w:rFonts w:ascii="Arial" w:eastAsia="Times New Roman" w:hAnsi="Arial" w:cs="Arial"/>
          <w:b/>
          <w:bCs/>
          <w:color w:val="333333"/>
          <w:sz w:val="21"/>
          <w:szCs w:val="21"/>
        </w:rPr>
        <w:t>Član 208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odnosno ogranak privrednog društva iz člana 207. stav 4. ovog zakona, mora da 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najmanje jednu propisno opremljenu školsku učionicu za teorijsku obuku i polaganje vozačkih ispita za najmanje 10 kandidata, u vlasništvu ili u zakupu privrednog društva, odnosno koju koristi srednja stručna škola. Učionica može biti zakupljena samo za potrebe jednog pravnog lica, odnosno ogranka,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poslovni prostor za administrativne poslove u vlasništvu pravnog lica ili uzet u zakup. Poslovni prostor može biti zakupljen samo za potrebe jednog pravnog lica, odnosno ogranka,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propisana nastavna sredstva i učila,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najmanje tri vozila "B" kategorije i najmanje po jedno vozilo za ostale kategorije vozila, za koje pravno lice, odnosno ogranak vrši obuku kandidata za vozače, koja su registrovana na pravno lice ili su obezbeđena po osnovu lizinga. Ukoliko se ne obavlja obuka kandidata za vozače motornih vozila "B" kategorije, pravno lice mora imati ukupno najmanje tri vozila odgovarajućih kategorija koja su registrovana na pravno lice ili su obezbeđena po osnovu lizinga,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uređeni poligon za početnu praktičnu obuku vozača, koji omogućava izvođenje radnji sa vozilom propisanih programom praktične obuke, u vlasništvu pravnog lica, uzet u zakup ili dat na korišćenje rešenjem lokalne samouprave,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informacionu opremu koja omogućava efikasno povezivanje pravnog lica, odnosno njegovog ogranka, sa ministarstvom nadležnim za unutrašnje poslove radi dostavljanja propisanih podataka,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sistem za snimanje (u daljem tekstu: audio-video sistem), postavljen u učionici čije karakteristike obezbeđuju sačinjavanje audio-video zapisa koji, saglasno karakteristikama prostora u kojem je postavljen, omogućava identifikaciju svih kandidata i ispitivača, odnosno lica koja vrše nadzor, celim tokom teorijskog ispita i registrovanje njihove međusobne komunikacije.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Ministarstvo nadležno za unutrašnje poslove, u skladu sa propisom o evidencijama i obradi podataka u oblasti unutrašnjih poslova, obezbeđuje Informacioni sistem osposobljavanja kandidata za vozače (u daljem tekstu: Informacioni sistem) koji omogućava dostavu propisanih podataka od strane pravnog lica iz člana 207. stav 1. ovog zakona, odnosno ogranka iz člana 207. stav 4. ovog zakona, u centralnu informacionu bazu podataka koju vodi ministarstvo nadležno za unutrašnje poslove (u daljem tekstu: centralna baza podataka). Informacioni sistem mora obezbediti i povezivanje ministarstva nadležnog za unutrašnje poslove sa drugim državnim organima, odnosno imaocima javnih ovlašćenja, odnosno pravosudnim organima, odnosno zdravstvenim ustanovama, u cilju obezbeđenja propisanih podataka na osnovu kojih ovaj sistem automatski utvrđuje da li pravno lice, odnosno </w:t>
      </w:r>
      <w:r w:rsidRPr="000B2DF0">
        <w:rPr>
          <w:rFonts w:ascii="Arial" w:eastAsia="Times New Roman" w:hAnsi="Arial" w:cs="Arial"/>
          <w:color w:val="333333"/>
          <w:sz w:val="19"/>
          <w:szCs w:val="19"/>
        </w:rPr>
        <w:lastRenderedPageBreak/>
        <w:t>instruktori vožnje, predavači i ispitivači, koji su u radnom odnosu u pravnom licu, odnosno u njegovom ogranku, odnosno kandidati za vozača, ispunjavaju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je dužno da održava deo Informacionog sistema i audio-video sistem, koji je u pravnom licu, odnosno njegovom ogranku, na način koji će omogućiti njihove propisane funkcionalnosti.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88" w:name="clan_209"/>
      <w:bookmarkEnd w:id="288"/>
      <w:r w:rsidRPr="000B2DF0">
        <w:rPr>
          <w:rFonts w:ascii="Arial" w:eastAsia="Times New Roman" w:hAnsi="Arial" w:cs="Arial"/>
          <w:b/>
          <w:bCs/>
          <w:color w:val="333333"/>
          <w:sz w:val="21"/>
          <w:szCs w:val="21"/>
        </w:rPr>
        <w:t>Član 209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odnosno ogranak iz člana 207. stav 4. ovog zakona, dužno je da ima u radnom odnosu, na određeno ili neodređeno vreme: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sa punim radnim vremenom, najmanje tri instruktora vožnje "B" kategorije i najmanje jednog instruktora za svaku od kategorija vozila za koje vrši osposobljavanje kandidata za vozače. Ukoliko pravno lice ne vrši osposobljavanje kandidata za vozače motornih vozila "B" kategorije mora imati ukupno najmanje tri instruktora vožnje odgovarajućih kategorija,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najmanje jednog predavača teorijske nastave,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najmanje jednog ispitivača za svaku od kategorija vozila za koje pravno lice vrši osposobljavanje,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najmanje jedno lice za evidentiranje podataka (administrator), koje putem Informacionog sistema u centralnu bazu podataka dostavlja podatke na propisani način i ima uvid u sve podatke iz centralne baze podataka koji se odnose na pravno lice kod kojeg je u radnom odnosu.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Instruktori vožnje, ispitivači, predavači i administrator moraju imati odgovarajuću prijavu na obavezno socijalno osiguranje u tom pravnom licu, u skladu sa odgovarajućim propisima.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tačka 2) ovog člana, predavač teorijske obuke može biti angažovan i van radnog odnosa, po osnovu ugovora o dopunskom radu.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odnosno njegov ogranak mora angažovati pravno ili fizičko lice koje će biti zaduženo za održavanje Informacionog sistema i audio-video sistema, na način koji će omogućiti njihove propisane funkcionalnosti.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cilju automatskog utvrđivanja da li su ispunjeni uslovi iz st. 1-3. ovog člana, pravno lice, putem Informacionog sistema iz člana 208. stav 3. ovog zakona, mora dostaviti u centralnu bazu podataka podatak o JMBG predavača teorijske obuke, instruktora vožnje, ispitivača i administratora, na osnovu čega se iz jedinstvene informacione baze Centralnog registra obaveznog socijalnog osiguranja utvrđuje datum početka osiguranja, osnov osiguranja, datum prestanka osiguranja, radno vreme (puno, nepuno, skraćeno) i podatak da li je lice zaposleno kod više poslodavaca.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89" w:name="clan_210"/>
      <w:bookmarkEnd w:id="289"/>
      <w:r w:rsidRPr="000B2DF0">
        <w:rPr>
          <w:rFonts w:ascii="Arial" w:eastAsia="Times New Roman" w:hAnsi="Arial" w:cs="Arial"/>
          <w:b/>
          <w:bCs/>
          <w:color w:val="333333"/>
          <w:sz w:val="21"/>
          <w:szCs w:val="21"/>
        </w:rPr>
        <w:t>Član 210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unutrašnje poslove donosi bliže propise o uslovima koje mora ispunjavati pravno lice iz člana 207. stav 1. ovog zakona, odnosno ogranak iz člana 207. stav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dužno je da obezbedi ispunjenost propisanih uslova za obuku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će privremeno prestati sa teorijskom obukom kandidata za vozače kada prestane da ispunjava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iz člana 208. stav 1. tačka 1)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iz člana 208. stav 1. tačka 6)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iz člana 209. stav 1. tačka 2)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će privremeno prestati sa praktičnom obukom kandidata za vozače određene kategorije vozila kada prestane da ispunjava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iz člana 208. stav 1. tačka 4)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iz člana 208. stav 1. tačka 5)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iz člana 208. stav 1. tačka 6)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iz člana 209. stav 1. tačka 1)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će privremeno prestati sa organizovanjem i sprovođenjem teorijskog ispita određene kategorije vozila kada prestane da ispunjava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iz člana 208. stav 1. tačka 1)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 iz člana 208. stav 1. tačka 6)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iz člana 208. stav 1. tačka 7)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iz člana 209. stav 1. tačka 3) ovog zakona, u pogledu ispitivača koji ispunjava uslove za sprovođenje teorijskog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će privremeno prestati sa organizovanjem i sprovođenjem praktičnog ispita određene kategorije vozila kada prestane da ispunjava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iz člana 208. stav 1. tačka 4)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iz člana 208. stav 1. tačka 5)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iz člana 208. stav 1. tačka 6) ili,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iz člana 209. stav 1. tačka 3)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privremenom prestanku sa radom pravno lice će najkasnije prvog sledećeg radnog dana obavestiti organ koji vrši nadzor. Za vreme privremenog prestanka sa radom pravno lice ne sme vršiti osposobljavanje kandidata u skladu sa odredbama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Privremeni prestanak rada može trajati najduže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završetku privremenog prestanka rada, pravno lice je dužno da obavesti organ koji vrši nadzor najkasnije jedan dan pre početka nastavka sa radom.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odredaba stava 4. tač. 1) i 4) i stava 6. tačka 1) ovog člana pravno lice koje ima najmanje jedno vozilo, odnosno jednog instruktora vožnje, kategorije "B", najduže u roku od 30 dana od dana kada je prestalo da ispunjava propisane uslove iz člana 208. stav 1. tačka 4), odnosno iz člana 209. stav 1. tačka 1), može da nastavi osposobljavanje kandidata za vozače kategorije "B". Ako do isteka navedenog roka pravno lice, odnosno njegov ogranak, ne obezbedi propisani broj vozila, odnosno instruktora vožnje kategorije "B", privremeno će prestati sa radom i taj privremeni prestanak traje najduže dva meseca.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90" w:name="clan_211"/>
      <w:bookmarkEnd w:id="290"/>
      <w:r w:rsidRPr="000B2DF0">
        <w:rPr>
          <w:rFonts w:ascii="Arial" w:eastAsia="Times New Roman" w:hAnsi="Arial" w:cs="Arial"/>
          <w:b/>
          <w:bCs/>
          <w:color w:val="333333"/>
          <w:sz w:val="21"/>
          <w:szCs w:val="21"/>
        </w:rPr>
        <w:t>Član 211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odnosno ogranak iz člana 207. stav 4. ovog zakona, mora da vodi na propisan način, tačno i uredno propisane evidencije koje vodi u pisanoj formi, odnosno da u centralnu bazu podataka putem Informacionog sistema iz člana 208. stav 2. ovog zakona dostavlja na propisani način tačne podatke.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putem audio-video sistema sačinjava odgovarajući audio-video zapis teorijskog ispita, koji je deo propisanih evidencija i koji omogućava identifikaciju svih kandidata i ispitivača, odnosno lica koja vrše nadzor, celim tokom teorijskog ispita i registrovanje njihove međusobne komunikacije. Audio-video zapis mora posedovati odgovarajuću zaštitu putem koje se utvrđuje da li su vršene promene u originalnom sadržaju tog zapisa. Audio-video zapis se čuva u prostorijama pravnog lica na način koji onemogućava pristup njegovom sadržaju, osim odgovornom licu u pravnom licu, licima koje on ovlasti i licima koja vrše nadzor.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u pisanoj formi vodi: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knjigu aktivnosti instruktora vožnje u koju instruktor vožnje evidentira podatke o časovima praktične obuke koje je sproveo (datum i vreme, kod časa, ime i prezime kandidata, registarska oznaka vozila, odnosno skupa vozila, stanje na putomeru vozila na početku i kraju časa, pređeni put), odnosno časovima teorijske obuke, kada je instruktor vožnje i predavač teorijske obuke (datum i vreme, kod obrađenih tema), odnosno teorijskim i praktičnim ispitima, kada je instruktor vožnje i ispitivač (datum i vreme);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bodovne liste u koje ispitivač evidentira podatke o sprovedenom praktičnom ispitu svakog kandidata (datum i vreme, ime i prezime kandidata, identifikacioni broj kandidata, ime i prezime ispitivača, broj negativnih bodova po radnjama, postupanjima i tehnici vožnje, oznake nedozvoljenih greški, odnosno ugrožavanja bezbednosti, za koje je kandidat na praktičnom ispitu dobio ocenu "nije položio", ukupan broj negativnih bodova, ukupan broj konstatacija "nije položio", kod završetka, odnosno prekida ispita, kada ispitni zadatak nije sproveden u celosti, ocena na ispitu).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U cilju omogućavanja pristupa Informacionom sistemu, odnosno podacima iz centralne baze podataka i automatskog utvrđivanja, putem Informacionog sistema, da li pravno lice ispunjava propisane uslove za sprovođenje osposobljavanja, da li kandidat za vozača ispunjava uslove za početak osposobljavanja, odnosno uslove za sprovođenje pojedinih delova osposobljavanja, da li stručni kadar pravnog lica ispunjava propisane uslove, odnosno da li osposobljavanje sprovodi na propisani način, odnosno u cilju automatskog sačinjavanja propisanih potvrda, uverenja o položenom vozačkom ispitu, odgovarajućih statističkih izveštaja na osnovu kojih se preduzimaju mere za </w:t>
      </w:r>
      <w:r w:rsidRPr="000B2DF0">
        <w:rPr>
          <w:rFonts w:ascii="Arial" w:eastAsia="Times New Roman" w:hAnsi="Arial" w:cs="Arial"/>
          <w:color w:val="333333"/>
          <w:sz w:val="19"/>
          <w:szCs w:val="19"/>
        </w:rPr>
        <w:lastRenderedPageBreak/>
        <w:t>otklanjanje nedostataka i unapređenje osposobljavanja, pravno lice za centralnu bazu podataka putem Informacionog sistema obezbeđuje: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podatak o JMBG kandidata za vozača na osnovu čega se putem Informacionog sistema, iz evidencija ministarstva nadležnog za unutrašnje poslove, obezbeđuju podaci: ime i prezime kandidata, pol, adresa prebivališta, odnosno boravišta, datum rođenja (za utvrđivanje ispunjenosti starosnog uslova iz člana 180. ovog zakona), kategorije vozila za koje kandidat poseduje vozačku dozvolu (za utvrđivanje ispunjenosti uslova u pogledu posedovanja odgovarajuće vozačke dozvole iz člana 181. ovog zakona, odnosno uslova iz člana 212. stav 3. ovog zakona), nakon čega Informacioni sistem automatski generiše identifikacioni broj kandidata i datum upisa, ako kandidat ispunjava uslove za početak osposobljavanja;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broj telefona i e-mail kandidata putem kojih se kandidatu dostavljaju potrebne informacije, odnosno omogućava pristup Informacionom sistemu;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podatke iz uverenja o zdravstvenoj sposobnosti za kategoriju vozila za koju se kandidat obučava (broj, datum izdavanja, naziv zdravstvene ustanove koja je uverenje izdala, ograničenja i uneti rokovi), na osnovu kojih se putem Informacionog sistema utvrđuje da li kandidat ispunjava uslov za započinjanje praktične obuke iz člana 216. stav 2.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podatak o datumu sklapanja ugovora o osposobljavanju na osnovu kojeg se putem Informacionog sistema utvrđuje da je kandidat ispunio uslov iz člana 219. stav 1.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podatke o sprovedenom osposobljavanju: časovima teorijske obuke (datum i vreme, kod obrađenih tema, ime i prezime kandidata, ime i prezime predavača teorijske obuke), teorijskim ispitima (datum i vreme, ime i prezime kandidata, ime i prezime ispitivača, brojevi ispitnih pitanja koja čine test za polaganje teorijskog ispita, brojevi ispitnih pitanja na koje kandidat nije dao tačan odgovor, broj poena, ocena na ispitu), časovima praktične obuke (datum i vreme, kod časa, ime i prezime kandidata, ime i prezime instruktora vožnje, registarska oznaka vozila, odnosno skupa vozila, stanje na putomeru vozila na početku i kraju časa, pređeni put), praktičnim ispitima (podatke iz bodovnih lista ispitivača, u skladu sa odredbom stava 3. tačka 2) ovog člana, konačna ocena na ispitu, registarska oznaka vozila, odnosno skupa vozila, sa kojim je sproveden ispit), na osnovu kojih Informacioni sistem automatski sačinjava odgovarajuće potvrde o završenim delovima osposobljavanja, odnosno Uverenje o položenom vozačkom ispitu;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podatke o zaduženim knjigama aktivnosti instruktora vožnje (broj knjige, ime i prezime instruktora vožnje koji je knjigu zadužio, datum zaduženja, odnosno razduženja knjige, ime i prezime lica koje je instruktora vožnje zadužilo, odnosno razdužilo knjigom);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podatak o JMBG predavača teorijske obuke, instruktora vožnje i ispitivača, na osnovu kojeg se putem Informacionog sistema obezbeđuju odgovarajući podaci iz evidencija ministarstva nadležnog za unutrašnje poslove (kategorije vozila za koje navedeni stručni kadar pravnog lica poseduje vozačku dozvolu, datum od kada i do kada važi izdata vozačka dozvola za određenu kategoriju, datum prestanka važenja poslednje mere zabrane upravljanja vozilom, da li su u poslednje četiri godine izrečene pravnosnažne presude za krivična dela - teška dela protiv bezbednosti javnog saobraćaja, iz grupe protiv života i tela, protiv službene dužnosti), odnosno pravosudnih organa (podaci o pokrenutim istragama za krivična dela - teška dela protiv bezbednosti javnog saobraćaja, iz grupe protiv života i tela, protiv službene dužnosti), odnosno Agencije (podaci: broj odgovarajuće licence i datum važenja), odnosno zdravstvenih ustanova (podaci iz uverenja o zdravstvenoj sposobnosti za vozača motornih vozila: broj, datum izdavanja, naziv zdravstvene ustanove koja je uverenje izdala, ograničenja i uneti rokovi), na osnovu kojih Informacioni sistem automatski utvrđuje da li navedeni stručni kadar pravnog lica ispunjava propisane uslove iz čl. 189, 221, 224. i 238.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podatak o JMBG administratora, odgovornog lica u pravnom licu i lica zaduženog za održavanje Informacionog sistema u cilju omogućavanja pristupa Informacionom sistemu, odnosno odgovarajućim podacima iz centralne baze podataka, u skladu sa propisanim ovlašćenjima za pristup;</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broj telefona i e-mail administratora, odgovornog lica u pravnom licu, predavača teorijske obuke, instruktora vožnje, ispitivača i lica zaduženog za održavanje Informacionog sistema putem kojih se istim dostavljaju potrebne informacije;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podatke o vozilima za osposobljavanje kandidata za vozače (broj šasije i registarska oznaka) na osnovu kojih se putem Informacionog sistema obezbeđuju odgovarajući podaci iz evidencije ministarstva nadležnog za unutrašnje poslove (matični broj vlasnika, odnosno JMBG, u slučaju vozila za osposobljavanje koje je vlasništvo osobe sa invaliditetom), a na osnovu kojih Informacioni sistem automatski utvrđuje da li pravno lice ispunjava propisane uslove u pogledu vozila iz člana 208. stav 1. tačka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odredaba stava 3. ovog člana, pravno lice ne mora voditi u pisanoj formi knjige aktivnosti instruktora vožnje i bodovne liste, ako instruktor vožnje, odnosno ispitivač, podatke o sprovedenim aktivnostima, odnosno praktičnom ispitu, unosi u realnom vremenu u centralnu bazu podataka.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Podacima iz centralne baze podataka mogu pristupiti ovlašćena lica ministarstva nadležnog za unutrašnje poslove koja vrše nadzor nad poštovanjem propisa iz oblasti osposobljavanja kandidata za vozače, odnosno ispitivači ovog ministarstva, koja su evidentirana u Informacionom sistemu.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cilju obezbeđenja pristupa ovlašćenim licima Informacionom sistemu, odnosno utvrđivanja da li ispitivači ispunjavaju propisane uslove, ministarstvo nadležno za unutrašnje poslove putem Informacionog sistema obezbeđuje: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JMBG ovlašćenih lica koja vrše nadzor;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JMBG ispitivača, na osnovu kojeg se putem Informacionog sistema obezbeđuju odgovarajući podaci iz evidencija ministarstva nadležnog za unutrašnje poslove (kategorije vozila za koje ispitivači poseduju vozačku dozvolu, datum od kada i do kada važi izdata vozačka dozvola za određenu kategoriju, datum prestanka važenja poslednje mere zabrane upravljanja vozilom, da li su u poslednje četiri godine izrečene pravnosnažne presude za krivična dela - teška dela protiv bezbednosti javnog saobraćaja, iz grupe protiv života i tela, protiv službene dužnosti), odnosno pravosudnih organa (podaci o pokrenutim istragama za krivična dela - teška dela protiv bezbednosti javnog saobraćaja, iz grupe protiv života i tela, protiv službene dužnosti), odnosno Agencije (podaci: broj odgovarajuće licence i datum važenja), odnosno zdravstvenih ustanova (podaci iz uverenja o zdravstvenoj sposobnosti za vozača motornih vozila: broj, datum izdavanja, naziv zdravstvene ustanove koja je uverenje izdala, ograničenja i uneti rokovi), na osnovu kojih Informacioni sistem automatski utvrđuje da li ispitivači ministarstva nadležnog za unutrašnje poslove ispunjavaju propisane uslove iz čl. 189, 209, 221, 224. i 238.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broj telefona i e-mail ovlašćenih lica koja vrše nadzor, odnosno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 sprovođenju praktičnog ispita ispitivači ministarstva nadležnog za unutrašnje poslove vode u pisanoj formi bodovne liste u koje evidentiraju podatke o praktičnom ispitu u skladu sa odredbom stava 3. tačka 2)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Podaci o osposobljavanju kandidata za vozače čuvaju se trajno u centralnoj bazi podataka.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Sigurnosna kopija audio-video zapisa čuva se na medijumu nezavisnom od radne memorije uređaja za snimanje, za period od jedne godine od dana kada je audio-video zapis sačinjen.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Podaci iz evidencija koje pravno lice, odnosno ministarstvo nadležno za unutrašnje poslove, vode u pisanoj formi, čuvaju se najmanje dve godine od dana od kada je u te evidencije unet poslednji podatak.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unutrašnje poslove vrši analizu podataka iz centralne baze podataka i sačinjava odgovarajuće izveštaje, u cilju preduzimanja mera za unapređenje osposobljavanja kandidata za vozače i propisanih mera u slučaju kada se osposobljavanje ne sprovodi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Pravo na uvid u podatke iz evidencija propisanih ovim članom se ostvaruje u skladu sa propisima o zaštiti podataka o ličnosti.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vođenja i čuvanja evidencija propisanih ovim članom donosi ministar nadležan za unutrašnje poslove.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91" w:name="clan_212"/>
      <w:bookmarkEnd w:id="291"/>
      <w:r w:rsidRPr="000B2DF0">
        <w:rPr>
          <w:rFonts w:ascii="Arial" w:eastAsia="Times New Roman" w:hAnsi="Arial" w:cs="Arial"/>
          <w:b/>
          <w:bCs/>
          <w:color w:val="333333"/>
          <w:sz w:val="21"/>
          <w:szCs w:val="21"/>
        </w:rPr>
        <w:t>Član 212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Osposobljavanje kandidata za vozače pravno lice iz člana 207. stav 1. može započeti najranije 12 meseci pre nego što kandidat za vozača ispuni starosni uslov iz člana 180.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za vozača ne može započeti, odnosno nastaviti osposobljavanje u vreme trajanja zaštitne mere, odnosno mere bezbednosti zabrane upravljanja motornim vozilom, kao ni za vreme dok mu je vozačka dozvola oduzeta zbog nesavesnosti.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ne može započeti osposobljavanje kandidata za vozača za upravljanje vozilima određene kategorije, ako ne ispunjava uslove u pogledu posedovanja vozačke dozvole propisane odredbama člana 181. ovog zakona.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92" w:name="str_74"/>
      <w:bookmarkEnd w:id="292"/>
      <w:r w:rsidRPr="000B2DF0">
        <w:rPr>
          <w:rFonts w:ascii="Arial" w:eastAsia="Times New Roman" w:hAnsi="Arial" w:cs="Arial"/>
          <w:b/>
          <w:bCs/>
          <w:color w:val="333333"/>
          <w:sz w:val="24"/>
          <w:szCs w:val="24"/>
        </w:rPr>
        <w:t>2. Teorijska obuka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93" w:name="clan_213"/>
      <w:bookmarkEnd w:id="293"/>
      <w:r w:rsidRPr="000B2DF0">
        <w:rPr>
          <w:rFonts w:ascii="Arial" w:eastAsia="Times New Roman" w:hAnsi="Arial" w:cs="Arial"/>
          <w:b/>
          <w:bCs/>
          <w:color w:val="333333"/>
          <w:sz w:val="21"/>
          <w:szCs w:val="21"/>
        </w:rPr>
        <w:t>Član 213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Teorijska obuka u upravljanju vozilom se ostvaruje po propisanom programu obuke.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Teorijska obuka upravljanja vozilom mora da ima sadržaje koji će omogućiti da kandidat nakon završetka osposobljavanja stekne potrebna znanja i veštine za samostalno i bezbedno upravljanje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Program teorijske obuke kandidata za vozače donosi ministar unutrašnjih poslova.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94" w:name="clan_214"/>
      <w:bookmarkEnd w:id="294"/>
      <w:r w:rsidRPr="000B2DF0">
        <w:rPr>
          <w:rFonts w:ascii="Arial" w:eastAsia="Times New Roman" w:hAnsi="Arial" w:cs="Arial"/>
          <w:b/>
          <w:bCs/>
          <w:color w:val="333333"/>
          <w:sz w:val="21"/>
          <w:szCs w:val="21"/>
        </w:rPr>
        <w:t>Član 214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Teorijska obuka obuhvata najmanje sledeće gradivo: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pravila saobraćaja i saobraćajna signalizacija - pojam i značaj pravila saobraćaja, primena pravila, pojam i značenje saobraćajnih znakova i znaci koje daju ovlašćena službena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vozač - značaj i uticaj vozača na bezbednost saobraćaja, osobine i postupci vozača koji utiču na bezbednost saobraćaja, sociološki činioci koji utiču na ponašanje vozača, značaj procena saobraćajne situacije i način donošenja odluka vozača, orijentacija vozača u vremenu i prostoru, psihološki činioci koji utiču na procene, donošenje i sprovođenje odluka vozača u toku vožnje, vreme reakcije, pažnja i umor vozača, promene kod vozača koje nastaju usled korišćenja alkohola i/ili drugih psihoaktivnih supstanci čija je upotreba zabranjena pre i za vreme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put - pojam puta, karakteristike puta koje su od značaja za bezbednost saobraćaja, uticaj vremenskih prilika na stanje puta i bezbedno odvijanje saobraćaja i noćni uslovi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vozilo - pojam i osobine vozila koje utiču na bezbedno odvijanje saobraćaja na putevima, značaj i uticaj tehničke ispravnosti vozila na bezbedno odvijanje saobraćaja, značaj i uticaj opterećenja i načina opterećenja vozila na bezbednost saobraćaja, osnovni sklopovi i uređaji vozila i njihov uticaj na bezbednost saobraćaja na putu, najčešće neispravnosti vozila i mogućnosti njihovog otklanjanja od strane vozača raspoloživom opremom i sredstvima,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pasivna bezbednost vozila - pojam i značaj, uticaj pojedinih delova i sklopova vozila na pasivnu bezbednost i delovi, sklopovi i uređaji vozila čiji je osnovni cilj obezbeđivanje pasivne bezbednosti,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ostali učesnici u saobraćaju - pojam i njihove osobine koje utiču na bezbedno odvijanje saobraćaja, karakteristike ponašanja u saobraćaju dece, starih lica, osoba sa posebnim potrebama, pešaka, biciklista, motociklista i drugih lica, pojam, karakteristike i uticaj šinskih vozila na bezbedno odvijanje saobraćaja, mogući uticaj životinja na bezbedno odvijanje saobraćaja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opšte odredbe - propisi vezani za pravo na upravljanje vozilom u saobraćaju na putu, pravo učešća vozila u saobraćaju na putu, vreme upravljanja vozilom u saobraćaju na putu i odmori vozača, postupak u slučaju saobraćajne nezgode i posebne mere bezbednosti,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mere predostrožnosti prilikom napuštanja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osnovi ekonomične vožnje i uticaj saobraćaja na stanje životne sredine i njeno ugrožavanje,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opasnosti koje nastaju usled nepoštovanja propisa iz oblasti bezbednosti saobraćaja, moguće štetne posledice nepoštovanja propisa i kaznene mere za učinioce povreda odredbi i propisa iz oblasti bezbednosti saobraćaja (kazna zatvora, novčana kazna, mere bezbednosti i zaštitne mere),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teorijsko objašnjenje radnji sa vozilom u saobraćaju na putu i postupanje vozača u saobraćaju na putu - osnovne radnje vozilom: polazak, vožnja unapred, vožnja unazad, promena pravca kretanja i zaustavljanje vozila, uključivanje vozila u saobraćaj na putu, izbor brzine kretanja vozila u zavisnosti od saobraćajne situacije i uslova puta i vremena, skretanje, obilaženje, mimoilaženje, preticanje, promena saobraćajne trake, polukružno okretanje, zaustavljanje i naglo kočenje, ustupanje prava prvenstva prolaza, postupanje vozača pri nailasku i prolazak kroz raskrsnicu na kojoj je saobraćaj regulisan pravilom desne strane, saobraćajnim znakom, svetlosnim saobraćajnim znakom i znacima i naredbama koje daje ovlašćeno lice, postupanje vozača pri nailasku na pešački prelaz, prelaz puta preko železničke i tramvajske pruge i vožnja kroz tunel, postupanje vozača u uslovima padavina, smanjene vidljivosti, u noćnim uslovima i kada se kreće putem na kojem se izvode radovi.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 početka sprovođenja teorijske obuke pravno lice obezbeđuje svakom kandidatu, na trajno korišćenje, stručnu literaturu za osposobljavanje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sprovođenja teorijske obuke kandidata za vozače donosi ministar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dužno je da teorijsku obuku kandidata za vozače obavlja na propisan način.</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95" w:name="str_75"/>
      <w:bookmarkEnd w:id="295"/>
      <w:r w:rsidRPr="000B2DF0">
        <w:rPr>
          <w:rFonts w:ascii="Arial" w:eastAsia="Times New Roman" w:hAnsi="Arial" w:cs="Arial"/>
          <w:b/>
          <w:bCs/>
          <w:color w:val="333333"/>
          <w:sz w:val="24"/>
          <w:szCs w:val="24"/>
        </w:rPr>
        <w:t>3. Praktična obuka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96" w:name="clan_215"/>
      <w:bookmarkEnd w:id="296"/>
      <w:r w:rsidRPr="000B2DF0">
        <w:rPr>
          <w:rFonts w:ascii="Arial" w:eastAsia="Times New Roman" w:hAnsi="Arial" w:cs="Arial"/>
          <w:b/>
          <w:bCs/>
          <w:color w:val="333333"/>
          <w:sz w:val="21"/>
          <w:szCs w:val="21"/>
        </w:rPr>
        <w:t>Član 215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Praktična obuka obuhvata ovladavanje veštinama u upravljanju vozilom u saobraćaju na putu, u pogledu: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 provere i pripreme vozila za bezbedno učestvovanje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upotrebe komandi i uređaja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izvođenja propisanih radnji vozilom na uređenom poligonu,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izvođenja radnji vozilom u saobraćaju na putu iz člana 214. stav 1. tačka 11)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upravljanja vozilom u saobraćaju na putu u naselju, u uslovima slabog, srednjeg i jakog intenziteta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upravljanja vozilom u saobraćaju na putu van naselja, u uslovima slabog, srednjeg i jakog intenziteta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upravljanja vozilom na putu u naselju i van naselja, u noćnim uslovima,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uvežbavanja radnji vozilom i postupanje vozača u različitim saobraćajnim situacijama,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razvijanja odnosa poverenja i poštovanja prema drugim učesnicima u saobraćaju, sticanja navike pomaganja drugim učesnicima u saobraćaju i preduzimanja mera da ne dođe do saobraćajne nezgode.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sprovođenja praktične obuke kandidata za vozače donosi ministar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dužno je da praktičnu obuku kandidata za vozače obavlja na propisan način.</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97" w:name="clan_216"/>
      <w:bookmarkEnd w:id="297"/>
      <w:r w:rsidRPr="000B2DF0">
        <w:rPr>
          <w:rFonts w:ascii="Arial" w:eastAsia="Times New Roman" w:hAnsi="Arial" w:cs="Arial"/>
          <w:b/>
          <w:bCs/>
          <w:color w:val="333333"/>
          <w:sz w:val="21"/>
          <w:szCs w:val="21"/>
        </w:rPr>
        <w:t>Član 216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Sa praktičnom obukom kandidata za vozače može se otpočeti tek nakon što kandidat za vozača položi teorijski ispit.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ne sme otpočeti sa praktičnom obukom kandidata za vozača koji nema uverenje o zdravstvenoj sposobnosti za kategoriju vozila za koju se obučava, odnosno otpočeti ili obavljati praktičnu obuku ako je od izdavanja tog uverenja proteklo više od jedne godine.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298" w:name="clan_217"/>
      <w:bookmarkEnd w:id="298"/>
      <w:r w:rsidRPr="000B2DF0">
        <w:rPr>
          <w:rFonts w:ascii="Arial" w:eastAsia="Times New Roman" w:hAnsi="Arial" w:cs="Arial"/>
          <w:b/>
          <w:bCs/>
          <w:color w:val="333333"/>
          <w:sz w:val="21"/>
          <w:szCs w:val="21"/>
        </w:rPr>
        <w:t>Član 217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za vozača koji vrši praktičnu obuku sme upravljati vozilom one kategorije za koju se obučava samo pod nadzorom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u toku jednog časa praktične obuke, može obučavati samo jednog kandidata za vozača.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299" w:name="str_76"/>
      <w:bookmarkEnd w:id="299"/>
      <w:r w:rsidRPr="000B2DF0">
        <w:rPr>
          <w:rFonts w:ascii="Arial" w:eastAsia="Times New Roman" w:hAnsi="Arial" w:cs="Arial"/>
          <w:b/>
          <w:bCs/>
          <w:color w:val="333333"/>
          <w:sz w:val="24"/>
          <w:szCs w:val="24"/>
        </w:rPr>
        <w:t>4. Prava i obaveze kandidata za vozače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0" w:name="clan_218"/>
      <w:bookmarkEnd w:id="300"/>
      <w:r w:rsidRPr="000B2DF0">
        <w:rPr>
          <w:rFonts w:ascii="Arial" w:eastAsia="Times New Roman" w:hAnsi="Arial" w:cs="Arial"/>
          <w:b/>
          <w:bCs/>
          <w:color w:val="333333"/>
          <w:sz w:val="21"/>
          <w:szCs w:val="21"/>
        </w:rPr>
        <w:t>Član 218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određuje najnižu i najvišu cenu teorijske i praktične obuke, na predlog ministarstva nadležnog za unutrašnje poslove, a po pribavljenom mišljenju ministarstva nadležnog za trgovinu.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ne može odrediti nižu ili višu cenu obuke od cene određene na način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ukupnu cenu teorijske i praktične obuke uključeno je i izdavanje svih potvrda u vezi sa navedenim obukama i stručna literatura iz člana 214. stav 2.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1" w:name="clan_219"/>
      <w:bookmarkEnd w:id="301"/>
      <w:r w:rsidRPr="000B2DF0">
        <w:rPr>
          <w:rFonts w:ascii="Arial" w:eastAsia="Times New Roman" w:hAnsi="Arial" w:cs="Arial"/>
          <w:b/>
          <w:bCs/>
          <w:color w:val="333333"/>
          <w:sz w:val="21"/>
          <w:szCs w:val="21"/>
        </w:rPr>
        <w:t>Član 219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i kandidat za vozača obavezno, pre početka obuke, sklapaju ugovor o uslovima pod kojima će se obaviti obuka, čije odredbe moraju biti u skladu sa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Ovim ugovorom se mora posebno utvrditi da je kandidat za vozača upoznat da će se tokom teorijskog ispita vršiti audio-video snimanje, kao i propisati međusobni odnosi u slučaju prestanka osposobljavanja u tom pravnom licu. Kada je kandidat maloletan, ugovor sa pravnim licem sklapa jedan od roditelja ili staratelj.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ne može početi obuku kandidata za vozača pre nego što bude sklopljen ugovor iz stava 1.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2" w:name="clan_220"/>
      <w:bookmarkEnd w:id="302"/>
      <w:r w:rsidRPr="000B2DF0">
        <w:rPr>
          <w:rFonts w:ascii="Arial" w:eastAsia="Times New Roman" w:hAnsi="Arial" w:cs="Arial"/>
          <w:b/>
          <w:bCs/>
          <w:color w:val="333333"/>
          <w:sz w:val="21"/>
          <w:szCs w:val="21"/>
        </w:rPr>
        <w:t>Član 220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na zahtev kandidata, izdaje potvrde o završenoj teorijskoj i praktičnoj obuci i potvrde o broju sati teorijske i praktične obuke koje je imao kandidat u slučaju prestanka osposobljavanja u tom pravnom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Potvrde iz stava 1. ovog člana moraju se izdati nakon završene teorijske i praktične obuke, odnosno u slučaju prekida navedenih obuka, u roku od tri dana od dana podnošenja zahteva.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03" w:name="str_77"/>
      <w:bookmarkEnd w:id="303"/>
      <w:r w:rsidRPr="000B2DF0">
        <w:rPr>
          <w:rFonts w:ascii="Arial" w:eastAsia="Times New Roman" w:hAnsi="Arial" w:cs="Arial"/>
          <w:b/>
          <w:bCs/>
          <w:color w:val="333333"/>
          <w:sz w:val="24"/>
          <w:szCs w:val="24"/>
        </w:rPr>
        <w:t>5. Predavač teorijske obuke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4" w:name="clan_221"/>
      <w:bookmarkEnd w:id="304"/>
      <w:r w:rsidRPr="000B2DF0">
        <w:rPr>
          <w:rFonts w:ascii="Arial" w:eastAsia="Times New Roman" w:hAnsi="Arial" w:cs="Arial"/>
          <w:b/>
          <w:bCs/>
          <w:color w:val="333333"/>
          <w:sz w:val="21"/>
          <w:szCs w:val="21"/>
        </w:rPr>
        <w:t>Član 221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Predavač teorijske obuke mora da ispunjava propisane uslove i da ima dozvolu (licencu) za predavača teorijske obuke.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Predavač teorijske obuke mora ispunjavati sledeće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ima završene najmanje osnovne studije saobraćajne struke iz oblasti saobraćajnog inženjerstva - usmerenja drumski saobraćaj, odnosno završene studije druge struke u trajanju od najmanje četiri godine i najmanje pet godina radnog iskustva u oblasti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ima najmanje tri godine vozačku dozvolu za vozila B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ima završenu obaveznu pripremnu nastavu i položen stručni ispit za predavača,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da nije u toku trajanje mere zabrane upravljanja motornim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da u poslednje četiri godine nije pravnosnažno osuđivan za krivična dela: teška dela protiv bezbednosti javnog saobraćaja, iz grupe protiv života i tela, protiv službene dužnosti, kao i da se protiv njega ne vodi istraga za ova krivična dela, odnosno nije podignuta optužnica za ova krivična dela.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(licencu) iz stava 1. ovog člana izdaje, obnavlja i oduzima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predavača teorijske obuke ima rok važenja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iz stava 1. ovog člana će se obnoviti predavaču teorijske obuke ako je prisustvovao obaveznim seminarima unapređenja znanja.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predavaču teorijske obuke, do datuma podnošenja zahteva za izdavanje dozvole za predavača teorijske obuke, oduzimana dozvola (licenca) više od dva puta za poslednjih 10 godina, dozvola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predavača teorijske obuke izdaje se na zaštićenom obrascu i sadrži podatke: prezime, ime, datum i mesto rođenja, datum izdavanja licence, rok važenja licence, izdavalac licence, broj/serijski broj licence, svojeručni potpis, prebivalište, fotografija.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navedene u stavu 3. ovog člana Agencija obavlja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5" w:name="clan_222"/>
      <w:bookmarkEnd w:id="305"/>
      <w:r w:rsidRPr="000B2DF0">
        <w:rPr>
          <w:rFonts w:ascii="Arial" w:eastAsia="Times New Roman" w:hAnsi="Arial" w:cs="Arial"/>
          <w:b/>
          <w:bCs/>
          <w:color w:val="333333"/>
          <w:sz w:val="21"/>
          <w:szCs w:val="21"/>
        </w:rPr>
        <w:t>Član 222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Program za polaganje stručnog ispita za predavača teorijske obuke obuhvata sadržaje iz oblasti: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saobraćajne etike,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bezbednosti drumskog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propisa bezbednosti saobraćaja, obuke vozača i polaganja vozačkih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teorije izvođenja radnji sa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metodiku izvođenja teorijske obuke.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Program za pripremnu nastavu i polaganje stručnog ispita za predavača teorijske obuke, program obaveznih seminara unapređenja znanja, način polaganja stručnog ispita, rokove za održavanje seminara i izgled obrasca dozvole (licence) bliže će propisati ministar nadležan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organizuje pripremnu nastavu za polaganje stručnog ispita, sprovodi stručni ispit, organizuje seminare unapređenja znanja, propisuje i vodi registar predavača teorijske obuke u elektronskom obliku. Registar predavača teorijske obuke sadrži evidencije o pripremnoj nastavi, stručnom ispitu, seminarima unapređenja znanja i izdatim, obnovljenim i oduzetim dozvolama (licencama) za predavača teorijske obuke.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Registar predavača teorijske obuke sadrži podatke: redni broj, ime (ime jednog roditelja), prezime i JMBG, datum i mesto rođenja, adresa stanovanja, prebivalište, datum i mesto okončanja pripremne nastave, datum i mesto </w:t>
      </w:r>
      <w:r w:rsidRPr="000B2DF0">
        <w:rPr>
          <w:rFonts w:ascii="Arial" w:eastAsia="Times New Roman" w:hAnsi="Arial" w:cs="Arial"/>
          <w:color w:val="333333"/>
          <w:sz w:val="19"/>
          <w:szCs w:val="19"/>
        </w:rPr>
        <w:lastRenderedPageBreak/>
        <w:t>polaganja stručnog ispita, broj/serijski broj dozvole (licence), datum izdavanja dozvole (licence), rubriku za napomenu, svojeručni potpis, fotografija, elektronska adresa, broj kontakt telefona.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stava 3. ovog člana Agencija obavlja kao poverene.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06" w:name="str_78"/>
      <w:bookmarkEnd w:id="306"/>
      <w:r w:rsidRPr="000B2DF0">
        <w:rPr>
          <w:rFonts w:ascii="Arial" w:eastAsia="Times New Roman" w:hAnsi="Arial" w:cs="Arial"/>
          <w:b/>
          <w:bCs/>
          <w:color w:val="333333"/>
          <w:sz w:val="24"/>
          <w:szCs w:val="24"/>
        </w:rPr>
        <w:t>6. Instruktor vožnje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7" w:name="clan_223"/>
      <w:bookmarkEnd w:id="307"/>
      <w:r w:rsidRPr="000B2DF0">
        <w:rPr>
          <w:rFonts w:ascii="Arial" w:eastAsia="Times New Roman" w:hAnsi="Arial" w:cs="Arial"/>
          <w:b/>
          <w:bCs/>
          <w:color w:val="333333"/>
          <w:sz w:val="21"/>
          <w:szCs w:val="21"/>
        </w:rPr>
        <w:t>Član 223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obrazuje se u sistemu srednjeg obrazovanja.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Ispit za instruktora vožnje može polagati vozač koji je navršio 21 godinu života i ima najmanje tri godine vozačku dozvolu za vozače vozila one kategorije za koju polaže ispit za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programu, uslovima i načinu obrazovanja i polaganja ispita za instruktora vožnje donosi ministar nadležan za poslove obrazovanja.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8" w:name="clan_224"/>
      <w:bookmarkEnd w:id="308"/>
      <w:r w:rsidRPr="000B2DF0">
        <w:rPr>
          <w:rFonts w:ascii="Arial" w:eastAsia="Times New Roman" w:hAnsi="Arial" w:cs="Arial"/>
          <w:b/>
          <w:bCs/>
          <w:color w:val="333333"/>
          <w:sz w:val="21"/>
          <w:szCs w:val="21"/>
        </w:rPr>
        <w:t>Član 224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Praktičnu obuku može da obavlja instruktor vožnje koji ispunjava propisane uslove i ima dozvolu (licencu) za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mora ispunjavati sledeće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ima položen ispit za vozača instruktora ili stečenu (javnu školsku ispravu) školsku diplomu za instruktora vožnje odgovarajuće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je zdravstveno sposoban,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2a) da nije u toku trajanje mere zabrane upravljanja motornim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u poslednje četiri godine nije pravosnažno osuđivan za krivična dela: teška dela protiv bezbednosti javnog saobraćaja, iz grupe protiv života i tela, protiv službene dužnosti, kao i da se protiv njega ne vodi istraga za ova krivična dela, odnosno nije podignuta optužnica za ova krivična dela.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(licencu) iz stava 1. ovog člana izdaje, obnavlja i oduzima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instruktora vožnje ima rok važenja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iz stava 1. ovog člana će se obnoviti instruktoru vožnje ako 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prisustvovao obaveznim seminarima unapređenja znanja 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zdravstveno sposoban.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za instruktora vožnje određene kategorije važi samo u vreme kada i njegova vozačka dozvola za tu kategoriju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instruktoru vožnje, do datuma podnošenja zahteva za izdavanje dozvole za instruktora vožnje, oduzimana dozvola (licenca) više od dva puta za poslednjih 10 godina, dozvola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instruktora vožnje izdaje se na zaštićenom obrascu i sadrži podatke: prezime, ime, datum i mesto rođenja, datum izdavanja licence, rok važenja licence, izdavalac licence, broj/serijski broj licence, svojeručni potpis, prebivalište, fotografija, kategorije vozila za koje je dozvola (licenca) izdata, datum prvog izdavanja dozvole (licence) za svaku kategoriju, datum do koga važi dozvola (licenca) za svaku kategoriju, napomena.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stava 3. ovog člana Agencija obavlja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09" w:name="clan_225"/>
      <w:bookmarkEnd w:id="309"/>
      <w:r w:rsidRPr="000B2DF0">
        <w:rPr>
          <w:rFonts w:ascii="Arial" w:eastAsia="Times New Roman" w:hAnsi="Arial" w:cs="Arial"/>
          <w:b/>
          <w:bCs/>
          <w:color w:val="333333"/>
          <w:sz w:val="21"/>
          <w:szCs w:val="21"/>
        </w:rPr>
        <w:t>Član 225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organizuje seminare unapređenja znanja, obavlja proveru znanja, propisuje i vodi registar izdatih dozvola (licenci) za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Program obaveznih seminara unapređenja znanja, način polaganja provere znanja, rokove za održavanje seminara i izgled i sadržaj obrasca dozvole (licence) bliže će propisati ministar nadležan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 1. i 2. ovog člana Agencija obavlja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0" w:name="clan_226"/>
      <w:bookmarkEnd w:id="310"/>
      <w:r w:rsidRPr="000B2DF0">
        <w:rPr>
          <w:rFonts w:ascii="Arial" w:eastAsia="Times New Roman" w:hAnsi="Arial" w:cs="Arial"/>
          <w:b/>
          <w:bCs/>
          <w:color w:val="333333"/>
          <w:sz w:val="21"/>
          <w:szCs w:val="21"/>
        </w:rPr>
        <w:lastRenderedPageBreak/>
        <w:t>Član 226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može praktičnu obuku obavljati samo sa kandidatima za vozače koji se osposobljavaju kod pravnog lica iz člana 207. stav 1. ovog zakona u kojem je on u radnom odnosu, u skladu sa odredbama člana 209.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izvođenja praktične obuke, instruktor vožnje mora kod sebe imati vozačku dozvolu (licencu) za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izvođenja praktične obuke, instruktor vožnje mora kod sebe imati knjigu praktične obuke instruktora vožnje i knjižicu obuke kandidata za vozača i dužan ih je dati na uvid ovlašćenom službenom licu Ministarstva unutrašnjih poslova.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1" w:name="clan_227"/>
      <w:bookmarkEnd w:id="311"/>
      <w:r w:rsidRPr="000B2DF0">
        <w:rPr>
          <w:rFonts w:ascii="Arial" w:eastAsia="Times New Roman" w:hAnsi="Arial" w:cs="Arial"/>
          <w:b/>
          <w:bCs/>
          <w:color w:val="333333"/>
          <w:sz w:val="21"/>
          <w:szCs w:val="21"/>
        </w:rPr>
        <w:t>Član 227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može imati najviše osam časova praktične obuke kandidata za vozače u toku radnog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između dva radna dana mora imati prekid u obavljanju svoje delatnosti u trajanju od najmanje 11 sati.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 vožnje između časova praktične obuke mora imati odmor u trajanju od najmanje 10 minuta, osim kada sa istim kandidatom za vozača izvodi dva spojena časa, nakon čega mora imati odmor u trajanju od najmanje 20 minuta.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toku nedelje instruktor vožnje mora imati najmanje jedan slobodan dan.</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2" w:name="clan_228"/>
      <w:bookmarkEnd w:id="312"/>
      <w:r w:rsidRPr="000B2DF0">
        <w:rPr>
          <w:rFonts w:ascii="Arial" w:eastAsia="Times New Roman" w:hAnsi="Arial" w:cs="Arial"/>
          <w:b/>
          <w:bCs/>
          <w:color w:val="333333"/>
          <w:sz w:val="21"/>
          <w:szCs w:val="21"/>
        </w:rPr>
        <w:t>Član 228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obavljanja praktične obuke u vozilu kojim se sprovodi praktična obuka, osim instruktora vožnje i kandidata za vozača, mogu se nalaziti 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ovlašćena lica organa nadležnog za vršenje nadzora,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odgovorno lice, odnosno lica koja je ono ovlastilo, kada vrše kontrolu sprovođenja praktične obuke,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drugi instruktor vožnje iz pravnog lica, koji tom prilikom ne sprovodi praktičnu obuku,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najviše dva kandidata za vozača koji se osposobljavaju u tom pravnom licu za upravljanje vozilom te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vreme praktične obuke kandidat za vozača kod sebe mora imati i staviti na uvid dokaz o zdravstvenoj sposobnosti za vozača, potvrdu o položenom teorijskom ispitu, ličnu kartu, odnosno drugi dokument sa fotografijom ukoliko zbog starosti ne ispunjava uslov za izdavanje lične karte.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Čas praktične obuke ne može početi dok se instruktor vožnje ne uveri da su ispunjeni uslovi iz st. 1. i 2.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za vreme obavljanja praktične obuke kandidata za vozače motornih vozila kategorija A, A1, A2, AM, F, M i B1, u vozilu kojim se sprovodi praktična obuka nalazi se samo kandidat, a nadzor nad sprovođenjem obuke instruktor vožnje vrši iz drugog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Nadzor nad sprovođenjem obuke iz stava 4. ovog člana vrši se iz drugog vozila, koje se pri tom ne koristi za obučavanje drugog kandidata, neposrednim praćenjem kandidata koji se obučava, uz korišćenje odgovarajuće komunikacione opreme koja omogućava održavanje veze bez angažovanja ruku.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13" w:name="str_79"/>
      <w:bookmarkEnd w:id="313"/>
      <w:r w:rsidRPr="000B2DF0">
        <w:rPr>
          <w:rFonts w:ascii="Arial" w:eastAsia="Times New Roman" w:hAnsi="Arial" w:cs="Arial"/>
          <w:b/>
          <w:bCs/>
          <w:color w:val="333333"/>
          <w:sz w:val="24"/>
          <w:szCs w:val="24"/>
        </w:rPr>
        <w:t>7. Vozila za osposobljavanje kandidata za vozače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4" w:name="clan_229"/>
      <w:bookmarkEnd w:id="314"/>
      <w:r w:rsidRPr="000B2DF0">
        <w:rPr>
          <w:rFonts w:ascii="Arial" w:eastAsia="Times New Roman" w:hAnsi="Arial" w:cs="Arial"/>
          <w:b/>
          <w:bCs/>
          <w:color w:val="333333"/>
          <w:sz w:val="21"/>
          <w:szCs w:val="21"/>
        </w:rPr>
        <w:t>Član 229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za osposobljavanje kandidata za vozače vozila B kategorije mora imati ugrađene duple nožne komande, osim komande za ubrzavanje, a vozila kategorije C i D umesto duplih komandi mogu imati ugrađenu komandu pomoćne-parkirne kočnice na dohvat ruke instruktora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za osposobljavanje kandidata za vozače vozila B kategorije ne može imati automatski menjač.</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5" w:name="clan_230"/>
      <w:bookmarkEnd w:id="315"/>
      <w:r w:rsidRPr="000B2DF0">
        <w:rPr>
          <w:rFonts w:ascii="Arial" w:eastAsia="Times New Roman" w:hAnsi="Arial" w:cs="Arial"/>
          <w:b/>
          <w:bCs/>
          <w:color w:val="333333"/>
          <w:sz w:val="21"/>
          <w:szCs w:val="21"/>
        </w:rPr>
        <w:t>Član 230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i priključno vozilo za osposobljavanje kandidata za vozače, kada učestvuje u saobraćaju i kada se na njemu osposobljava kandidat za vozača, mora biti označeno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Bliže propise o uslovima koje moraju ispunjavati vozila za osposobljavanje kandidata za vozača donosi ministar nadležan za unutrašnje poslove.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6" w:name="clan_231"/>
      <w:bookmarkEnd w:id="316"/>
      <w:r w:rsidRPr="000B2DF0">
        <w:rPr>
          <w:rFonts w:ascii="Arial" w:eastAsia="Times New Roman" w:hAnsi="Arial" w:cs="Arial"/>
          <w:b/>
          <w:bCs/>
          <w:color w:val="333333"/>
          <w:sz w:val="21"/>
          <w:szCs w:val="21"/>
        </w:rPr>
        <w:t>Član 231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Osposobljavanje kandidata za vozača koji je osoba sa invaliditetom, može se obavljati na vozilu proizvedenom ili prepravljenom u skladu sa njegovim potrebama iako nije registrovano na pravno lice iz člana 207. stav 1. ovog zakona, odnosno nije obezbeđeno po osnovu lizinga, odnosno ne ispunjava uslove iz člana 229. ovog zakona.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17" w:name="str_80"/>
      <w:bookmarkEnd w:id="317"/>
      <w:r w:rsidRPr="000B2DF0">
        <w:rPr>
          <w:rFonts w:ascii="Arial" w:eastAsia="Times New Roman" w:hAnsi="Arial" w:cs="Arial"/>
          <w:b/>
          <w:bCs/>
          <w:color w:val="333333"/>
          <w:sz w:val="24"/>
          <w:szCs w:val="24"/>
        </w:rPr>
        <w:t>8. Vozački ispit</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8" w:name="clan_232"/>
      <w:bookmarkEnd w:id="318"/>
      <w:r w:rsidRPr="000B2DF0">
        <w:rPr>
          <w:rFonts w:ascii="Arial" w:eastAsia="Times New Roman" w:hAnsi="Arial" w:cs="Arial"/>
          <w:b/>
          <w:bCs/>
          <w:color w:val="333333"/>
          <w:sz w:val="21"/>
          <w:szCs w:val="21"/>
        </w:rPr>
        <w:t>Član 232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vozačkom ispitu se utvrđuje da li je kandidat stekao teorijska i praktična znanja i veštine potrebne za samostalno i bezbedno upravljanje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Vozački ispit se sprovodi na srpskom jeziku, odnosno jezicima nacionalnih manjina u skladu sa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Vozački ispit se sastoji iz dve celine: teorijskog ispita i praktičnog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je položio vozački ispit kada položi teorijski ispit i praktični ispit.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položenom teorijskom ispitu pravno lice iz člana 207. stav 1. ovog zakona, odnosno ogranak iz člana 207. stav 4. ovog zakona, na zahtev kandidata za vozača, izdaje potvrdu najkasnije u roku od tri dana od dana podnošenja zahteva.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Kandidatu za vozača koji je položio vozački ispit pravno lice iz člana 207. stav 1. ovog zakona izdaje uverenje u roku od tri dana od dana podnošenja zahteva.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o organizovanju, sprovođenju i načinu polaganja vozačkog ispita, vođenju evidencija i rokovima njihovog čuvanja propisuje ministar nadležan za unutrašnje poslove.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19" w:name="clan_233"/>
      <w:bookmarkEnd w:id="319"/>
      <w:r w:rsidRPr="000B2DF0">
        <w:rPr>
          <w:rFonts w:ascii="Arial" w:eastAsia="Times New Roman" w:hAnsi="Arial" w:cs="Arial"/>
          <w:b/>
          <w:bCs/>
          <w:color w:val="333333"/>
          <w:sz w:val="21"/>
          <w:szCs w:val="21"/>
        </w:rPr>
        <w:t>Član 233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Teorijski ispit se polaže putem testa čija ispitna pitanja obuhvataju sadržaj programa iz člana 214.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Praktični ispit se polaže iz upravljanja vozilom na uređenom poligonu i u saobraćaju na javnom putu i tom prilikom se utvrđuje da li kandidat za vozača ima znanja, veštinu i postupanja u skladu sa odredbama člana 215.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0" w:name="clan_234"/>
      <w:bookmarkEnd w:id="320"/>
      <w:r w:rsidRPr="000B2DF0">
        <w:rPr>
          <w:rFonts w:ascii="Arial" w:eastAsia="Times New Roman" w:hAnsi="Arial" w:cs="Arial"/>
          <w:b/>
          <w:bCs/>
          <w:color w:val="333333"/>
          <w:sz w:val="21"/>
          <w:szCs w:val="21"/>
        </w:rPr>
        <w:t>Član 234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Ispitna pitanja za teorijski ispit su javna i određuje ih Ministarstvo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Kombinacija ispitnih pitanja sadržana u testu je službena tajna i određuje je Ministarstvo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Ispitna pitanja se sačinjavaju na osnovu stručne literature za osposobljavanje kandidata za vozače iz člana 214. stav 2. ovog zakona, za koju je izdato pozitivno mišljenje u smislu člana 9. stav 1. tačke 18)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1" w:name="clan_235"/>
      <w:bookmarkEnd w:id="321"/>
      <w:r w:rsidRPr="000B2DF0">
        <w:rPr>
          <w:rFonts w:ascii="Arial" w:eastAsia="Times New Roman" w:hAnsi="Arial" w:cs="Arial"/>
          <w:b/>
          <w:bCs/>
          <w:color w:val="333333"/>
          <w:sz w:val="21"/>
          <w:szCs w:val="21"/>
        </w:rPr>
        <w:t>Član 235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Teorijskom ispitu može pristupiti kandidat za vozača koji je završio propisanu teorijsku obuku za vozača određene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Praktičnom ispitu može da pristupi kandidat za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koji je zdravstveno sposoban za vozača određene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koji ispunjava starosni uslov za sticanje prava upravljanja vozilom odgovarajuće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koji je položio teorijski ispit pri čemu od dana polaganja teorijskog ispita ne sme proći više od osamnaest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koji je završio praktičnu obuku odgovarajuće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za vozača nakon završene obuke podnosi prijavu za polaganje teorijskog, odnosno praktičnog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Ispunjenost uslova za polaganje ispita iz st. 1. i 2. ovog člana utvrđuje pravno lice koje obavlja obuku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Ministarstvo unutrašnjih poslova poništiće teorijski ispit ili praktični ispit ili vozački ispit, ako nisu bili ispunjeni uslovi za izlazak kandidata na ispit i to: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teorijski ispit u roku od jedne godine od dana položenog teorijskog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praktični ispit, ako nisu bili ispunjeni uslovi iz stava 2. tačka 1) ili tačka 3) ili tačka 4) ovog člana u roku od jedne godine od dana položenog praktičnog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vozački ispit, ako nisu bili ispunjeni uslovi iz stava 2. tačka 2) ovog člana u roku do navršenih godina propisanih za dobijanje vozačke dozvole odgovarajuće kategorije.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2" w:name="clan_236"/>
      <w:bookmarkEnd w:id="322"/>
      <w:r w:rsidRPr="000B2DF0">
        <w:rPr>
          <w:rFonts w:ascii="Arial" w:eastAsia="Times New Roman" w:hAnsi="Arial" w:cs="Arial"/>
          <w:b/>
          <w:bCs/>
          <w:color w:val="333333"/>
          <w:sz w:val="21"/>
          <w:szCs w:val="21"/>
        </w:rPr>
        <w:t>Član 236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Vozački ispit organizuje i sprovodi pravno lice iz člana 207. stav 1.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Vozački ispit se polaže pred ispitnom komisijom koja se sastoji od dva člana, od kojih je jedan ispitivač policijski službenik, a drugi je ispitivač iz pravnog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Ispitivača policijskog službenika određuje nadležni starešina, u skladu sa odredbama člana 238. ovog zakona, a ispitivača iz pravnog lica odgovorno lice u pravnom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polaganju vozačkog ispita ispitna komisija sačinjava zapisnik koji se izdaje kandidatu na njegov zahtev.</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člana 207. stav 1. ovog zakona je dužno da vozački ispit organizuje i sprovodi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je položio teorijski ispit kada ispitivači utvrde da je postigao propisan broj poena za pozitivnu ocenu.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je položio praktični ispit ako oba ispitivača daju pozitivnu ocenu na praktičnom ispitu. Pozitivnu ocenu na praktičnom ispitu ispitivač će dati kandidatu koji prilikom sprovođenja ispitnog zadatka nije ugrozio sebe ni druge učesnike u saobraćaju, nije učinio nijednu grešku propisanu kao nedozvoljenu i nema više od propisanog broja negativnih bodova.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Celokupan proces polaganja teorijskog ispita pravno lice mora snimati audio-video sistemom.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Teorijski ispit ispitivači ne mogu započeti, odnosno nastaviti, u slučaju prestanka rada audio-video sistema.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3" w:name="clan_237"/>
      <w:bookmarkEnd w:id="323"/>
      <w:r w:rsidRPr="000B2DF0">
        <w:rPr>
          <w:rFonts w:ascii="Arial" w:eastAsia="Times New Roman" w:hAnsi="Arial" w:cs="Arial"/>
          <w:b/>
          <w:bCs/>
          <w:color w:val="333333"/>
          <w:sz w:val="21"/>
          <w:szCs w:val="21"/>
        </w:rPr>
        <w:t>Član 237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polaganja vozačkog ispita snosi kandidat za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Cena polaganja vozačkog ispita se sastoji iz dela koji kandidat plaća pravnom licu i dela koji kandidat plaća Ministarstvu unutrašnjih poslova radi podmirenja troškova učešća ispitivača u ispitnoj komisiji.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određuje najnižu i najvišu cenu za polaganje vozačkog ispita, odnosno delova cene iz stava 1. ovog člana na predlog ministarstva nadležnog za unutrašnje poslove, a po pribavljenom mišljenju ministarstva nadležnog za trgovinu i usluge.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ne može odrediti nižu ili višu cenu za polaganje vozačkog ispita od cene određene na način iz stava 3.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ukupnu cenu polaganja vozačkog ispita uključeno je i izdavanje potvrde o položenom teorijskom ispitu i uverenja o položenom vozačkom ispitu.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za vozača ne može pristupiti polaganju vozačkog ispita dok ne izmiri obaveze prema Ministarstvu unutrašnjih poslova iz stava 1. ovog člana.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24" w:name="str_81"/>
      <w:bookmarkEnd w:id="324"/>
      <w:r w:rsidRPr="000B2DF0">
        <w:rPr>
          <w:rFonts w:ascii="Arial" w:eastAsia="Times New Roman" w:hAnsi="Arial" w:cs="Arial"/>
          <w:b/>
          <w:bCs/>
          <w:color w:val="333333"/>
          <w:sz w:val="24"/>
          <w:szCs w:val="24"/>
        </w:rPr>
        <w:t>9. Ispitivač</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5" w:name="clan_238"/>
      <w:bookmarkEnd w:id="325"/>
      <w:r w:rsidRPr="000B2DF0">
        <w:rPr>
          <w:rFonts w:ascii="Arial" w:eastAsia="Times New Roman" w:hAnsi="Arial" w:cs="Arial"/>
          <w:b/>
          <w:bCs/>
          <w:color w:val="333333"/>
          <w:sz w:val="21"/>
          <w:szCs w:val="21"/>
        </w:rPr>
        <w:t>Član 238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Ispitivač mora da ispunjava propisane uslove i ima dozvolu (licencu) za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Ispitivač mora ispunjavati sledeće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ima najmanje pet godina vozačku dozvolu za vozila kategorije B i vozačku dozvolu one kategorije za koju podnosi zahtev za izdavanje dozvole (licence) za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je navršio najmanje 23 godine života,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 da ima završene najmanje osnovne studije saobraćajne struke iz oblasti saobraćajnog inženjerstva - usmerenja drumski saobraćaj, odnosno završene studije druge struke u trajanju od najmanje četiri godine i najmanje jednu godinu radnog iskustva u oblasti bezbednosti saobraćaja, odnosno za lica koja obavljaju ove poslove na dan stupanja na snagu ovog zakona da imaju najmanje dve godine radnog iskustva na poslovima instruktora vožnje ili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da ima završenu obaveznu pripremnu nastavu i da ima položen stručni ispit za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da nije u toku trajanje mere zabrane upravljanja motornim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da u poslednje četiri godine nije pravnosnažno osuđivan za krivična dela: teška dela protiv bezbednosti javnog saobraćaja, iz grupe protiv života i tela, protiv službene dužnosti, kao i da se protiv njega ne vodi istraga za ova krivična dela, odnosno nije podignuta optužnica za ova krivična dela.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teorijskom ispitu ispitivač mora imati licencu za ispitivača B kategorije, a na praktičnom ispitu za onu kategoriju vozila za koju kandidat za vozača polaže ispit.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(licencu) iz stava 1. ovog člana izdaje, obnavlja i oduzima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ispitivača ima rok važenja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iz stava 1. ovog člana će se obnoviti ispitivaču ako je prisustvovao obaveznim seminarima unapređenja znanja.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ispitivača određene kategorije važi samo u vreme kada i njegova vozačka dozvola te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Pripremnu nastavu iz stava 2. tačka 4) ovog člana vrši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ispitivaču, do datuma podnošenja zahteva za izdavanje dozvole za ispitivača, oduzimana dozvola (licenca) za instruktora vožnje ili dozvola (licenca) za ispitivača više od dva puta za poslednjih 10 godina, dozvola za ispitivača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uslov iz stava 2. tačka 4) ovog člana ne moraju ispunjavati lica kojima je do 30. juna 2018. godine Agencija izdala dozvolu (licencu) za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ispitivača izdaje se na zaštićenom obrascu i sadrži podatke: prezime, ime, datum i mesto rođenja, datum izdavanja licence, rok važenja licence, izdavalac licence, broj/serijski broj licence, svojeručni potpis, prebivalište, fotografija, kategorije vozila za koje je dozvola (licenca) izdata, datum prvog izdavanja dozvole (licence) za svaku kategoriju, datum do koga važi dozvola (licenca) za svaku kategoriju, napomena.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stava 4. ovog člana Agencija obavlja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6" w:name="clan_239"/>
      <w:bookmarkEnd w:id="326"/>
      <w:r w:rsidRPr="000B2DF0">
        <w:rPr>
          <w:rFonts w:ascii="Arial" w:eastAsia="Times New Roman" w:hAnsi="Arial" w:cs="Arial"/>
          <w:b/>
          <w:bCs/>
          <w:color w:val="333333"/>
          <w:sz w:val="21"/>
          <w:szCs w:val="21"/>
        </w:rPr>
        <w:t>Član 239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Program za polaganje stručnog ispita za ispitivača obuhvata sadržaje iz oblasti: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saobraćajne etike,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saobraćajne psihologije,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pedagogije i andragogije,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bezbednosti drumskog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propisa o bezbednosti saobraćaja, obuke vozača i polaganja vozačkih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teorije izvođenja radnji sa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Program za polaganje stručnog ispita za ispitivača, program obaveznih seminara unapređenja znanja, način polaganja stručnog ispita i polaganja provere znanja, rokovima za održavanje seminara i izgled i sadržaj obrasca dozvole (licence) bliže će propisati ministar nadležan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sprovodi stručni ispit za ispitivača, organizuje seminare unapređenja znanja, obavlja proveru znanja, propisuje i vodi registar izdatih dozvola (licenci) za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stava 3. ovog člana Agencija obavlja kao poverene.</w:t>
      </w:r>
    </w:p>
    <w:p w:rsid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lang w:val="sr-Cyrl-RS"/>
        </w:rPr>
      </w:pPr>
      <w:bookmarkStart w:id="327" w:name="str_82"/>
      <w:bookmarkEnd w:id="327"/>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r w:rsidRPr="000B2DF0">
        <w:rPr>
          <w:rFonts w:ascii="Arial" w:eastAsia="Times New Roman" w:hAnsi="Arial" w:cs="Arial"/>
          <w:b/>
          <w:bCs/>
          <w:color w:val="333333"/>
          <w:sz w:val="24"/>
          <w:szCs w:val="24"/>
        </w:rPr>
        <w:lastRenderedPageBreak/>
        <w:t>10. Saobraćajni uslovi za održavanje praktičnog ispita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28" w:name="clan_240"/>
      <w:bookmarkEnd w:id="328"/>
      <w:r w:rsidRPr="000B2DF0">
        <w:rPr>
          <w:rFonts w:ascii="Arial" w:eastAsia="Times New Roman" w:hAnsi="Arial" w:cs="Arial"/>
          <w:b/>
          <w:bCs/>
          <w:color w:val="333333"/>
          <w:sz w:val="21"/>
          <w:szCs w:val="21"/>
        </w:rPr>
        <w:t>Član 240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Naseljeno mesto u kojem se obavlja polaganje praktičnog ispita mora ispunjavati propisane uslove koji omogućavaju da ispitna komisija može da utvrdi da li kandidat ima potrebno znanje i veštinu za samostalno i bezbedno upravljanje vozilom u saobraćaju na putu odgovarajuće kategorije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iz stava 1. ovog člana i evidencijama iz stava 4. ovog člana propisuje ministar unutrašnjih poslova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 o ispunjenosti uslova donosi Ministarstvo unutrašnjih poslova na predlog organa jedinice lokalne samouprave iz člana 157. stav 1.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unutrašnje poslove će, kad utvrdi da je naseljeno mesto prestalo da ispunjava propisane uslove za polaganje praktičnog ispita, doneti rešenje kojim se utvrđuje da to naseljeno mesto ne ispunjava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Evidenciju o mestima koja ispunjavaju propisane uslove vodi Ministarstvo unutrašnjih poslova.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329" w:name="str_83"/>
      <w:bookmarkEnd w:id="329"/>
      <w:r w:rsidRPr="000B2DF0">
        <w:rPr>
          <w:rFonts w:ascii="Arial" w:eastAsia="Times New Roman" w:hAnsi="Arial" w:cs="Arial"/>
          <w:color w:val="333333"/>
          <w:sz w:val="27"/>
          <w:szCs w:val="27"/>
        </w:rPr>
        <w:t>XIII OBUKA IZ PRVE POMOĆI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0" w:name="clan_241"/>
      <w:bookmarkEnd w:id="330"/>
      <w:r w:rsidRPr="000B2DF0">
        <w:rPr>
          <w:rFonts w:ascii="Arial" w:eastAsia="Times New Roman" w:hAnsi="Arial" w:cs="Arial"/>
          <w:b/>
          <w:bCs/>
          <w:color w:val="333333"/>
          <w:sz w:val="21"/>
          <w:szCs w:val="21"/>
        </w:rPr>
        <w:t>Član 241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Obuku iz prve pomoći i organizovanje i sprovođenje ispita obavlja Crveni krst Srbije, odnosno zdravstvena ustanova koja ispunjava propisane uslove i koja za to dobije odgovarajuću dozvolu (ovlašćenje).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 izdavanja vozačke dozvole, osim vozačke dozvole za upravljanje motornim vozilima kategorije F i M, vozač mora završiti obuku iz prve pomoći i položiti ispit iz prve pomoći.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koje mora da ispunjava pravno lice iz stava 1. ovog člana, u pogledu prostorija, opreme i stručnog kadra, kao i program obuke i način organizovanja i sprovođenja ispita i izdavanja potvrde o položenom ispitu, sadržaju, izgledu, načinu njenog izdavanja i vođenju propisanih evidencija donosi ministar nadležan za poslove zdravlja.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(ovlašćenje) iz stava 1. ovog člana izdaje ministarstvo nadležno za poslove zdravlja, o čemu vodi javni registar koji objavljuje na svojoj internet stranici, a koji sadrži sledeće podatke: naziv, sedište zdravstvene ustanove (odnosno ogranka) koja je dobila dozvolu i broj i datum izdavanja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određuje najnižu i najvišu cenu obuke i ispita iz prve pomoći na predlog ministarstva nadležnog za poslove zdravlja, a po pribavljenom mišljenju ministarstva nadležnog za trgovinu i usluge.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ne može odrediti nižu ili višu cenu obuke i ispita iz prve pomoći od cene određene na način iz stava 5.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1" w:name="clan_242"/>
      <w:bookmarkEnd w:id="331"/>
      <w:r w:rsidRPr="000B2DF0">
        <w:rPr>
          <w:rFonts w:ascii="Arial" w:eastAsia="Times New Roman" w:hAnsi="Arial" w:cs="Arial"/>
          <w:b/>
          <w:bCs/>
          <w:color w:val="333333"/>
          <w:sz w:val="21"/>
          <w:szCs w:val="21"/>
        </w:rPr>
        <w:t>Član 242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Obuku i ispit iz prve pomoći mogu da obavljaju samo lica koja ispunjavaju propisane uslove i koja za to dobiju odgovarajuću dozvolu (licencu) za predavača - ispitivača koju izdaje ministarstvo nadležno za poslove zdravlja. Dozvola (licenca) se izdaje na period od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koje mora da ispunjava predavač - ispitivač, način sticanja dozvole (licence), izgled i sadržaj dozvole (licence) predavača - ispitivača, propisuje ministar nadležan za poslove zdravlja.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Pravna lica iz stava 1. ovog člana i predavači - ispitivači iz stava 1. ovog člana dužni su da obuku i ispit iz prve pomoći obavljaju na propisan način.</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 243-245**</w:t>
      </w:r>
    </w:p>
    <w:p w:rsidR="000B2DF0" w:rsidRPr="000B2DF0" w:rsidRDefault="000B2DF0" w:rsidP="000B2DF0">
      <w:pPr>
        <w:shd w:val="clear" w:color="auto" w:fill="FFFFFF"/>
        <w:spacing w:after="150" w:line="240" w:lineRule="auto"/>
        <w:jc w:val="center"/>
        <w:rPr>
          <w:rFonts w:ascii="Arial" w:eastAsia="Times New Roman" w:hAnsi="Arial" w:cs="Arial"/>
          <w:i/>
          <w:iCs/>
          <w:color w:val="333333"/>
          <w:sz w:val="19"/>
          <w:szCs w:val="19"/>
        </w:rPr>
      </w:pPr>
      <w:r w:rsidRPr="000B2DF0">
        <w:rPr>
          <w:rFonts w:ascii="Arial" w:eastAsia="Times New Roman" w:hAnsi="Arial" w:cs="Arial"/>
          <w:i/>
          <w:iCs/>
          <w:color w:val="333333"/>
          <w:sz w:val="19"/>
          <w:szCs w:val="19"/>
        </w:rPr>
        <w:t>(Prestalo da važi)</w:t>
      </w:r>
    </w:p>
    <w:p w:rsidR="000B2DF0" w:rsidRDefault="000B2DF0" w:rsidP="000B2DF0">
      <w:pPr>
        <w:shd w:val="clear" w:color="auto" w:fill="FFFFFF"/>
        <w:spacing w:after="0" w:line="240" w:lineRule="auto"/>
        <w:jc w:val="center"/>
        <w:rPr>
          <w:rFonts w:ascii="Arial" w:eastAsia="Times New Roman" w:hAnsi="Arial" w:cs="Arial"/>
          <w:color w:val="333333"/>
          <w:sz w:val="27"/>
          <w:szCs w:val="27"/>
          <w:lang w:val="sr-Cyrl-RS"/>
        </w:rPr>
      </w:pPr>
      <w:bookmarkStart w:id="332" w:name="str_84"/>
      <w:bookmarkEnd w:id="332"/>
    </w:p>
    <w:p w:rsidR="000B2DF0" w:rsidRDefault="000B2DF0" w:rsidP="000B2DF0">
      <w:pPr>
        <w:shd w:val="clear" w:color="auto" w:fill="FFFFFF"/>
        <w:spacing w:after="0" w:line="240" w:lineRule="auto"/>
        <w:jc w:val="center"/>
        <w:rPr>
          <w:rFonts w:ascii="Arial" w:eastAsia="Times New Roman" w:hAnsi="Arial" w:cs="Arial"/>
          <w:color w:val="333333"/>
          <w:sz w:val="27"/>
          <w:szCs w:val="27"/>
          <w:lang w:val="sr-Cyrl-RS"/>
        </w:rPr>
      </w:pP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r w:rsidRPr="000B2DF0">
        <w:rPr>
          <w:rFonts w:ascii="Arial" w:eastAsia="Times New Roman" w:hAnsi="Arial" w:cs="Arial"/>
          <w:color w:val="333333"/>
          <w:sz w:val="27"/>
          <w:szCs w:val="27"/>
        </w:rPr>
        <w:lastRenderedPageBreak/>
        <w:t>XV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33" w:name="str_85"/>
      <w:bookmarkEnd w:id="333"/>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4" w:name="clan_246"/>
      <w:bookmarkEnd w:id="334"/>
      <w:r w:rsidRPr="000B2DF0">
        <w:rPr>
          <w:rFonts w:ascii="Arial" w:eastAsia="Times New Roman" w:hAnsi="Arial" w:cs="Arial"/>
          <w:b/>
          <w:bCs/>
          <w:color w:val="333333"/>
          <w:sz w:val="21"/>
          <w:szCs w:val="21"/>
        </w:rPr>
        <w:t>Član 246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u saobraćaju na putu mora da ispunjava propisane tehničke uslove, tehničke propise i da bude tehnički ispravno.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je tehnički ispravno ako ima ispravne sve propisane uređaje i opremu i ako zadovoljava sve tehničke normative za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u saobraćaju na putu ne mogu imati uređaje, sklopove i opremu čija upotreba može ugroziti, ometati ili izazvati zabunu drugog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ne smeju na prednjoj strani da imaju uređaje ili materije koje daju, odnosno odbijaju svetlost crvene boje, a na zadnjoj strani koje daju, odnosno odbijaju svetlost bele boje, izuzev uređaja i materija predviđenih propisima iz stava 6. ovog člana, kao ni trepćuće svetlo koje nije predviđeno odredbama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vozilu se ne smeju nalaziti niti koristiti uređaji koji daju, odnosno odbijaju svetlost vidljivu učesnicima u saobraćaju u bojama koje nisu predviđene propisima iz stava 6.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poslove saobraćaja donosi bliže propise o uslovima koje moraju da ispunjavaju vozila u saobraćaju na putu u pogledu dimenzija, tehničkih uslova i uređaja, sklopova i opreme i tehničkih normativa.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6. ovog člana, ministar nadležan za unutrašnje poslove, uz saglasnost ministra za poslove saobraćaja, donosi propise kojima se bliže određuju uslovi koje moraju da ispunjavaju vozila koja koriste ministarstvo nadležno za unutrašnje poslove, službe bezbednosti Republike Srbije, vozila državnog organa nadležnog za zaštitu i spasavanje i vatrogasne jedinice, kao i vatrogasna vozila dobrovoljnih vatrogasnih jedinica u saobraćaju na putu u pogledu dimenzija, tehničkih uslova i uređaja, sklopova i opreme i tehničkih normativa.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6. ovog člana, ministar nadležan za saobraćaj, uz saglasnost ministra nadležnog za poljoprivredu, donosi propise kojima se bliže određuju uslovi koje moraju da ispunjavaju pčelarska vozila u saobraćaju na putu u pogledu dimenzija, tehničkih uslova i uređaja, sklopova i opreme i tehničkih normativa, sadržaj i način vođenja evidencija koje se vode za ova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saobraćaju na putu ne sme da učestvuje prevozno sredstvo koje ovim zakonom nije određeno kao vozilo.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5" w:name="clan_247"/>
      <w:bookmarkEnd w:id="335"/>
      <w:r w:rsidRPr="000B2DF0">
        <w:rPr>
          <w:rFonts w:ascii="Arial" w:eastAsia="Times New Roman" w:hAnsi="Arial" w:cs="Arial"/>
          <w:b/>
          <w:bCs/>
          <w:color w:val="333333"/>
          <w:sz w:val="21"/>
          <w:szCs w:val="21"/>
        </w:rPr>
        <w:t>Član 247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Vlasnik, odnosno korisnik vozila obavezan je da, na poziv policijskog službenika, u roku od osam dana od dana prijema poziva, da potpune i tačne podatke o identitetu lica kome je omogućeno upravljanje vozilom i dokaz na osnovu kojeg se na nesporan način može utvrditi da je to lice upravljalo vozilom u određeno vreme.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Fizičko lice, vlasnik, odnosno korisnik vozila ne sme dati vozilo na upravljanje licu koje je pod dejstvom alkohola, odnosno psihoaktivnih supstanci ili je u tolikoj meri umorno, bolesno ili je u takvom psihofizičkom stanju da nije sposobno da bezbedno upravlja vozilom ili nema vozačku dozvolu odgovarajuće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odredaba st. 1. i 2. ovog člana, vlasnik, odnosno korisnik vozila neće odgovarati ukoliko dokaže neovlašćenu upotrebu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Dokazom iz stava 1. ovog člana smatraće se pisana izjava overena od strane nadležnog organa kojom lice čije je podatke dao vlasnik, odnosno korisnik vozila, potvrđuje da je upravljalo vozilom u određeno vreme.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6" w:name="clan_248"/>
      <w:bookmarkEnd w:id="336"/>
      <w:r w:rsidRPr="000B2DF0">
        <w:rPr>
          <w:rFonts w:ascii="Arial" w:eastAsia="Times New Roman" w:hAnsi="Arial" w:cs="Arial"/>
          <w:b/>
          <w:bCs/>
          <w:color w:val="333333"/>
          <w:sz w:val="21"/>
          <w:szCs w:val="21"/>
        </w:rPr>
        <w:t>Član 248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registrovana u inostranstvu mogu da učestvuju u saobraćaju na teritoriji Republike Srbije ako imaju sklopove, uređaje i opremu, propisane važećom međunarodnom Konvencijom o saobraćaju na putevima i ako su u ispravnom stanju.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iz stava 1. ovog člana u pogledu dimenzija, najveće dozvoljene ukupne mase i osovinskog opterećenja, moraju ispunjavati uslove propisane za vozila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iz stava 1. ovog člana moraju biti osigurana u skladu propisima Republike Srbije o obaveznom osiguranju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37" w:name="str_86"/>
      <w:bookmarkEnd w:id="337"/>
      <w:r w:rsidRPr="000B2DF0">
        <w:rPr>
          <w:rFonts w:ascii="Arial" w:eastAsia="Times New Roman" w:hAnsi="Arial" w:cs="Arial"/>
          <w:b/>
          <w:bCs/>
          <w:color w:val="333333"/>
          <w:sz w:val="24"/>
          <w:szCs w:val="24"/>
        </w:rPr>
        <w:lastRenderedPageBreak/>
        <w:t>2. Ispitivanje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8" w:name="clan_249"/>
      <w:bookmarkEnd w:id="338"/>
      <w:r w:rsidRPr="000B2DF0">
        <w:rPr>
          <w:rFonts w:ascii="Arial" w:eastAsia="Times New Roman" w:hAnsi="Arial" w:cs="Arial"/>
          <w:b/>
          <w:bCs/>
          <w:color w:val="333333"/>
          <w:sz w:val="21"/>
          <w:szCs w:val="21"/>
        </w:rPr>
        <w:t>Član 249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Motorna i priključna vozila koja se pojedinačno ili serijski proizvode, odnosno uređaji, sklopovi i oprema na vozilima, moraju biti usaglašeni sa jednoobraznim tehničkim uslovima u skladu sa Sporazumom o usvajanju jednoobraznih tehničkih propisa za vozila sa točkovima, opremu i delove koji mogu biti ugrađeni i/ili korišćeni na vozilima sa točkovima i uslovima za uzajamno priznavanje dodeljenih homologacija na osnovu ovih propisa.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 puštanja u saobraćaj vozila iz stava 1. ovog člana, vozila koja se uvoze kao upotrebljavana i vozila koja se prepravljaju, mora se utvrditi i da li ova vozila ispunjavaju propisane uslove u skladu sa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Uverenje (potvrdu) o ispunjenosti uslova iz stava 2. ovog člana izdaje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Jedan primerak uverenja iz stava 3. ovog člana za pojedinačno proizvedeno ili prepravljeno vozilo mora se nalaziti u vozilu, kada vozilo učestvuje u saobraćaju na putu, a vozač je dužan da ga pokaže na zahtev ovlašćenog 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Ispitivanja pojedinačno proizvedenih vozila, vozila koja se prepravljaju, odnosno vozila koja se uvoze kao upotrebljavana sprovodi Agencija. Agencija može ovlastiti pravno lice koje ispunjava propisane uslove da vrši ispitivanja pojedinačno proizvedenih vozila, vozila koja se prepravljaju i vozila koja se uvoze kao upotrebljavana.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o postupku i načinu ispitivanja pojedinačno proizvedenih, odnosno prepravljenih vozila, odnosno vozila koja se uvoze kao upotrebljavana, periodičnog pregleda vozila, uređaja za pogon vozila na alternativna goriva, uslovima koje mora ispunjavati pravno lice koje vrši ispitivanja, izdavanje potvrda o ispravnosti uređaja za pogon vozila na alternativna goriva i vođenje evidencije o obavljenim ispitivanjima i načinu provere ispunjenosti uslova od strane pravnog lica, kao i obrascu zahteva, donosi ministar nadležan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Homologaciona ispitivanja pojedinačno ili serijski proizvedenih vozila, odnosno uređaja, sklopova i opreme na vozilima i kontrolu saobraznosti novoproizvedenih vozila, kao i kontrolu saobraznosti proizvodnje vozila, uređaja, sklopova i opreme na vozilima sprovodi Agencija. Agencija može ovlastiti pravno lice koje ispunjava propisane uslove da vrši homologaciona ispitivanja pojedinačno ili serijski proizvedenih vozila, uređaja, sklopova i opreme na vozilima i kontrolu saobraznosti novoproizvedenih vozila, uređaja, sklopova i opreme na vozilima.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o postupku i načinu homologacionih ispitivanja i kontrole saobraznosti i uslovima koje mora ispunjavati pravno lice koje vrši homologaciona ispitivanja odnosno kontrolu saobraznosti novo proizvedenih vozila, odnosno uređaja, sklopova i opreme na vozilima i načinu provere ispunjenosti uslova od strane pravnog lica, kao i obrascu zahteva, donosi ministar nadležan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naredbom određuje koji se od pravilnika, koji su sastavni deo Sporazuma iz stava 1. ovog člana, primenjuje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za homologaciju motornih vozila i njihovih prikolica i sistema, sastavnih delova i zasebnih tehničkih jedinica namenjenih za takva vozila, vozila sa dva i tri točka i četvorocikle i poljoprivrednih i šumskih vozila, donosi ministar nadležan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vršenja provere ispunjenosti uslova prema st. 6. i 8. ovog člana utvrdi da je pravno lice prestalo da ispunjava propisane uslove, da su uređaji i oprema pomoću kojih se vrše ispitivanje vozila i homologaciona ispitivanja neispravni ili ne ispunjavaju druge propisane uslove, ili da se ispitivanje vozila, homologaciona ispitivanja i kontrola saobraznosti ne vrše savesno i na propisan način, Agencija može oduzeti ovlašćenje, odnosno dozvolu tom pravnom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o merama protiv emisije gasovitih zagađivača i čvrstih zagađujućih čestica iz motora sa unutrašnjim sagorevanjem koji se ugrađuju u vandrumsku pokretnu mehanizaciju donosi ministarstvo nadležno za poslove saobraćaja,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 3. i 9. ovog člana Agencija obavlja kao poverene.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člana ne primenjuju se na specijalna vozila, njihove uređaje, sklopove i opremu, dok ih koriste ministarstvo nadležno za unutrašnje poslove, ministarstvo nadležno za poslove odbrane, Vojska Srbije ili službe bezbednosti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člana ne primenjuju se na vozila, njihove uređaje, sklopove i opremu dok se koriste isključivo u svrhe realizacije infrastrukturnih projekata, na zahtev ministarstva u čijem delokrugu je realizacija infrastrukturnog projekta. Ovo izuzeće se odnosi samo na period trajanja infrastrukturnog projekta.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Za vozila koja se uvoze kao upotrebljavana, a koja nisu usaglašena sa jednoobraznim tehničkim uslovima iz stava 1. ovog člana, Agencija izdaje uverenje iz stava 3. ovog člana ukoliko se prethodno utvrdi da vozilo ispunjava odgovarajuće zahteve iz propisa koji bliže uređuje uslove o postupku i načinu ispitivanja vozila koja se uvoze kao upotrebljavana iz stava 6.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vozila iz st. 14. i 15. ovog člana Agencija izdaje potvrdu da vozilo ne ispunjava uslove iz stava 1. ovog člana, koja sadrži podatke o vozilu, potrebne za registraciju. Agencija vodi evidenciju o izdatim potvrdama.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člana ne primenjuju se na vozila od istorijskog značaja (oldtajmer) i vozila za sportska takmičenja.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autonomna vozila, koja nisu usaglašena sa jednoobraznim tehničkim uslovima iz stava 1. ovog člana, Agencija izdaje uverenje iz stava 3. ovog člana ukoliko se prethodno utvrdi da vozilo ispunjava odgovarajuće zahteve iz propisa koji bliže uređuje uslove o postupku i načinu ispitivanja autonomnih vozila u svrhu testiranja, uslove koje mora ispunjavati pravno lice koje vrši ispitivanja, vođenje evidencije o obavljenim ispitivanjima autonomnih vozila, način provere ispunjenosti uslova od strane pravnog lica, kao i obrazac zahteva, koji donosi ministar nadležan za poslove saobraćaja, na predlog Agencije.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39" w:name="clan_250"/>
      <w:bookmarkEnd w:id="339"/>
      <w:r w:rsidRPr="000B2DF0">
        <w:rPr>
          <w:rFonts w:ascii="Arial" w:eastAsia="Times New Roman" w:hAnsi="Arial" w:cs="Arial"/>
          <w:b/>
          <w:bCs/>
          <w:color w:val="333333"/>
          <w:sz w:val="21"/>
          <w:szCs w:val="21"/>
        </w:rPr>
        <w:t>Član 250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Prepravka vozila mora biti izvršena u skladu sa smernicama proizvođača vozila, kada smernice za takvu vrstu prepravke postoje, osim u slučaju kada proizvođač, odnosno predstavnik proizvođača u Republici Srbiji, da saglasnost da se prepravka može izvršiti uz odstupanje od smernica proizvođača. Ukoliko za datu prepravku ne postoje javno dostupne smernice proizvođača vozila, prepravka se može izvršiti prema pravilima struke, uz ispunjenje zahteva propisa koji bliže uređuju ispitivanje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Pojedinačna proizvodnja ili prepravka vozila vrši se na osnovu tehničke dokumentacije koju sačinjava i potpisuje lice koje ima najmanje stručni naziv master inženjer mašinstva, odnosno diplomirani inženjer mašinstva - usmerenja motorna vozila i koje je upisano u Registar koji vodi Agencija, a odobrava i potvrđuje da je u skladu sa pravilima struke i uslovima iz stava 1. ovog člana pravno lice koje je materijalno i stručno osposobljeno i ovlašćeno od strane Agencije za ispitivanje vozila. Registar lica koja sačinjavaju tehničku dokumentaciju o prepravci sadrži: ime i prezime, JMBG, mesto rođenja, adresa stanovanja, prebivalište, stepen obrazovanja i stručna sprema, podaci o stručnim usavršavanjima i specijalizacijama, podaci o naučno-obrazovnim ustanovama kod kojih je stečena stručna sprema, odnosno specijalizacija, elektronska adresa (e-mail) i broj kontakt telefona lica.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Prepravku, odnosno pojedinačnu proizvodnju vozila može da izvrši samo privredno društvo ili preduzetnik koji je upisan u Registar, koji vodi Agencija. Izgled, način vođenja, uslove za upis i brisanje iz Registra privrednih društava i preduzetnika, kao i lica iz stava 2. ovog člana propisuje ministar nadležan za poslove saobraćaja na predlog Agencije. Registar privrednih društava ili preduzetnika koji mogu da izvrše prepravku odnosno pojedinačnu proizvodnju vozila sadrži podatke: poslovno ime, matični broj, adresa sedišta, ime i prezime odgovornog lica u pravnom licu, elektronska adresa (e-mail) i broj kontakt telefona pravnog lica.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može odobriti da prepravku vozila na osnovu odobrene tehničke dokumentacije, izvrši privredno društvo ili preduzetnik, koji nije upisan u Registar, ili građanin, samo ako to čine za sopstvene potrebe i kada se takvim prepravkama unapređuje bezbednost vozila, tehnička kultura ili pronalazaštvo, odnosno omogućava obavljanje određenih delatnosti za koje se vozilo posebno ne proizvodi.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koje je materijalno i stručno osposobljeno i ovlašćeno od strane Agencije, za ispitivanje vozila na zahtev privrednog društva ili preduzetnika, koji je upisan u Registar, može odobriti tehničku dokumentaciju za prepravku vozila određenih marki i tipova. U tom slučaju nije potrebna overa tehničke dokumentacije za pojedinačno vozilo iste marke i tipa pod uslovom da je ugradnju izvršilo lice kome je odobrena ta tehnička dokumentacija, odnosno lice kojem je odobreno korišćenje odobrene tehničke dokumentacije.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postupku utvrđivanja da li motorno i priključno vozilo koje je pojedinačno proizvedeno ili prepravljeno, ispunjava propisane uslove iz člana 249. stav 2. ovog zakona, a nakon odobravanja tehničke dokumentacije, ispitivanje vozila, odnosno uređaja na vozilu, može izvršiti pravno lice koje je materijalno i stručno osposobljeno i ovlašćeno od strane Agencije da to ispitivanje vrši. Izuzetno, ispitivanje se može izvršiti bez tehničke dokumentacije za određene vrste prepravki, u skladu sa propisom koji bliže uređuje ispitivanje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postupku utvrđivanja statusa, oduzimanja statusa i razvrstavanja vozila od istorijskog značaja, ispitivanje tehničkih karakteristika i očuvanosti vozila može izvršiti pravno lice koje je materijalno i stručno osposobljeno i ovlašćeno od strane Agencije za te poslove i koje ispunjava bliže uslove iz propisa navedenog u članu 7. stav 4. ovog zakona.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osnovu izveštaja ovlašćenog pravnog lica Agencija izdaje potvrdu o vozilu od istorijskog značaja (oldtajmer), koja se prilaže prilikom vršenja tehničkog pregleda i registracije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Pravno lice iz st. 6. i 7. ovog člana dužno je da ispitivanje vozila, odnosno uređaja na vozilu vrši propisno i na savestan način.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 3-8. ovog člana Agencija obavlja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40" w:name="clan_251"/>
      <w:bookmarkEnd w:id="340"/>
      <w:r w:rsidRPr="000B2DF0">
        <w:rPr>
          <w:rFonts w:ascii="Arial" w:eastAsia="Times New Roman" w:hAnsi="Arial" w:cs="Arial"/>
          <w:b/>
          <w:bCs/>
          <w:color w:val="333333"/>
          <w:sz w:val="21"/>
          <w:szCs w:val="21"/>
        </w:rPr>
        <w:t>Član 251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se na tehničkom pregledu ili na drugi način, za vozila koja su registrovana u Republici Srbiji ili se uvoze u Republiku Srbiju, posumnja u tačnost podataka upisanih u saobraćajnu dozvolu i ti podaci ne postoje u Bazi podataka o motornim i priključnim vozilima (koju obezbeđuje Agencija), odnosno kada se utvrdi neslaganje podataka za vozilo koji su upisani u saobraćajnu dozvolu, sa podacima iz Baze podataka o motornim i priključnim vozilima, sprovešće se, pre izdavanja saobraćajne dozvole, odnosno izdavanja registracione nalepnice, postupak utvrđivanja da li vozilo ispunjava propisane uslove iz ovog zakona i tom prilikom utvrditi stvarno stanje u pogledu spornih tehničkih karakteristika.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Postupak utvrđivanja ispunjenosti uslova iz stava 1. ovog člana obavlja Agencija ili druga stručna organizacija koju Agencija odredi.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navedene u st. 1. i 2. ovog člana Agencija obavlja kao poverene.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41" w:name="clan_252"/>
      <w:bookmarkEnd w:id="341"/>
      <w:r w:rsidRPr="000B2DF0">
        <w:rPr>
          <w:rFonts w:ascii="Arial" w:eastAsia="Times New Roman" w:hAnsi="Arial" w:cs="Arial"/>
          <w:b/>
          <w:bCs/>
          <w:color w:val="333333"/>
          <w:sz w:val="21"/>
          <w:szCs w:val="21"/>
        </w:rPr>
        <w:t>Član 252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Uređaji za pogon vozila na gas koji su ugrađeni u motorna vozila moraju se podvrgavati periodičnom pregledu kod pravnog lica koga ovlasti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Pregledi iz stava 1. ovog člana moraju se obavljati u rokovima koji ne mogu biti duži od pet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ispravnosti uređaja pravno lice iz stava 1. ovog člana izdaje potvrdu.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Pravna lica iz stava 1. ovog člana dužna su da pregled vrše propisno i na savestan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u koje su ugrađeni uređaji za pogon na gas, ne sme da učestvuje u saobraćaju na putu, dok se na pregledu iz stava 2. ovog člana ne utvrdi da su isti ispravni.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vozila sa ugrađenim pogonom na gas mora posedovati kod sebe potvrdu iz stava 5. ovog člana i istu pružiti na uvid ovlašćenom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stava 1. ovog člana Agencija obavlja kao poverene.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42" w:name="str_87"/>
      <w:bookmarkEnd w:id="342"/>
      <w:r w:rsidRPr="000B2DF0">
        <w:rPr>
          <w:rFonts w:ascii="Arial" w:eastAsia="Times New Roman" w:hAnsi="Arial" w:cs="Arial"/>
          <w:b/>
          <w:bCs/>
          <w:color w:val="333333"/>
          <w:sz w:val="24"/>
          <w:szCs w:val="24"/>
        </w:rPr>
        <w:t>3. Identifikaciona oznaka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43" w:name="clan_253"/>
      <w:bookmarkEnd w:id="343"/>
      <w:r w:rsidRPr="000B2DF0">
        <w:rPr>
          <w:rFonts w:ascii="Arial" w:eastAsia="Times New Roman" w:hAnsi="Arial" w:cs="Arial"/>
          <w:b/>
          <w:bCs/>
          <w:color w:val="333333"/>
          <w:sz w:val="21"/>
          <w:szCs w:val="21"/>
        </w:rPr>
        <w:t>Član 253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Identifikaciona oznaka vozila, određena od strane proizvođača, jednoznačno određuje svako pojedino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vozila koja nemaju identifikacionu oznaku vozila, odnosno motora, a koja su proizvedena, ili puštena u saobraćaj pre stupanja na snagu propisa o obavezi postojanja identifikacione oznake na vozilu ili za koja tim propisima nije određena obaveza postojanja identifikacione oznake, broj šasije utisnut na vozilu smatra se identifikacionom oznakom.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se na vozilu ošteti identifikaciona oznaka vozila, odnosno motora nadležni organ unutrašnjih poslova može, kada na pouzdan način utvrdi o kom konkretnom vozilu se radi, dozvoliti da se na vozilu utisne identifikaciona oznaka vozila, odnosno motora i odrediti njen izgled i sadržaj.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Utiskivanje identifikacione oznake vozila, odnosno motora u slučajevima iz stava 3. ovog člana, obavlja ovlašćeno pravno lice koje ispunjava propisane uslove i ima dozvolu za vršenje ovih poslova. Ukoliko je do datuma podnošenja zahteva za dobijanje dozvole za utiskivanje identifikacione oznake vozila, odnosno motora, pravnom licu više od dva puta za poslednjih 10 godina oduzimana dozvola, dozvola se neće ponovo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4. ovog člana dužno je da utiskivanje identifikacione oznake vozila, odnosno motora vrši na propisan način i savesno.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koje moraju ispunjavati ovlašćena pravna lica koja utiskuju identifikacione oznake vozila, odnosno motora, način i postupak utiskivanja na vozilu propisuje ministar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Ovlašćenje za utiskivanje brojeva pravnim licima daje Ministarstvo unutrašnjih poslova.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344" w:name="str_88"/>
      <w:bookmarkEnd w:id="344"/>
      <w:r w:rsidRPr="000B2DF0">
        <w:rPr>
          <w:rFonts w:ascii="Arial" w:eastAsia="Times New Roman" w:hAnsi="Arial" w:cs="Arial"/>
          <w:color w:val="333333"/>
          <w:sz w:val="27"/>
          <w:szCs w:val="27"/>
        </w:rPr>
        <w:lastRenderedPageBreak/>
        <w:t>XVI TEHNIČKI PREGLED MOTORNIH I PRIKLJUČNIH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45" w:name="str_89"/>
      <w:bookmarkEnd w:id="345"/>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46" w:name="clan_254"/>
      <w:bookmarkEnd w:id="346"/>
      <w:r w:rsidRPr="000B2DF0">
        <w:rPr>
          <w:rFonts w:ascii="Arial" w:eastAsia="Times New Roman" w:hAnsi="Arial" w:cs="Arial"/>
          <w:b/>
          <w:bCs/>
          <w:color w:val="333333"/>
          <w:sz w:val="21"/>
          <w:szCs w:val="21"/>
        </w:rPr>
        <w:t>Član 254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Radi utvrđivanja tehničke ispravnosti motornih i priključnih vozila vrši se tehnički pregled tih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tehničkom pregledu se utvrđuje da li je motorno, odnosno priključno vozilo tehnički ispravno i da li ispunjava druge tehničke propise i uslove za učešće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Tehnički pregledi vozila iz stava 1. ovog člana mogu biti: redovni, vanredni i kontrolni.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Radi utvrđivanja tehničkih karakteristika, odnosno podataka o vozilu, vrši se uvid u tehničku dokumentaciju vozila, odnosno vrše se odgovarajuća merenja, odnosno vizuelni pregled bez ili uz korišćenje odgovarajućih alata, bez bitnih rasklapanja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unutrašnjih poslova donosi propise o tehničkom pregledu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47" w:name="clan_255"/>
      <w:bookmarkEnd w:id="347"/>
      <w:r w:rsidRPr="000B2DF0">
        <w:rPr>
          <w:rFonts w:ascii="Arial" w:eastAsia="Times New Roman" w:hAnsi="Arial" w:cs="Arial"/>
          <w:b/>
          <w:bCs/>
          <w:color w:val="333333"/>
          <w:sz w:val="21"/>
          <w:szCs w:val="21"/>
        </w:rPr>
        <w:t>Član 255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Tehnički pregled vozila je delatnost od opšteg interesa, koju može da obavlja javno preduzeće, odnosno privredno društvo (u daljem tekstu: privredno društvo) koje ispunjava propisane uslove i koje za to dobije ovlašćenje.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može tehnički pregled vozila vršiti u više građevinskih objekata, pri čemu se za svaki objekat osniva poseban ogranak i za svaki se mora dobiti ovlašćenje.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Ovlašćenje iz stava 1. ovog člana izdaje ministarstvo nadležno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Ovlašćenje iz stava 1. ovog člana se u zavisnosti od ispunjenosti propisanih uslova može dati za vršenje tehničkih pregleda samo pojedinih vrsta vozila, odnosno vozila određene najveće dozvoljene mase.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Ovlašćenje iz stava 1. ovog člana ne može dobiti privredno društvo nad kojim je otvoren postupak stečaja.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privrednom društvu koje vrši tehnički pregled vozila, do datuma podnošenja zahteva za dobijanje ovlašćenja, zbog nesavesnog i nepropisnog rada oduzimano ovlašćenje više od dva puta za poslednjih deset godina, ovlašćenje za vršenje tehničkog pregleda tom privrednom društvu, odnosno tom ogranku privrednog društva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unutrašnje poslove vodi registar privrednih društava, odnosno njihovih ogranaka, za koje je izdalo ovlašćenje, u skladu sa propisom o evidencijama i obradi podataka u oblasti unutrašnjih poslova. Registar sadrži: broj upisa u registar - identifikaciona oznaka, poslovno ime privrednog društva, odnosno ogranka, sedište privrednog društva, odnosno ogranka, vrste vozila čiji tehnički pregled vrši, datum izdavanja ovlašćenja i datum oduzimanja ovlašćenja.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unutrašnje poslove donosi bliže propise o načinu vođenja registra iz stava 7.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48" w:name="clan_256"/>
      <w:bookmarkEnd w:id="348"/>
      <w:r w:rsidRPr="000B2DF0">
        <w:rPr>
          <w:rFonts w:ascii="Arial" w:eastAsia="Times New Roman" w:hAnsi="Arial" w:cs="Arial"/>
          <w:b/>
          <w:bCs/>
          <w:color w:val="333333"/>
          <w:sz w:val="21"/>
          <w:szCs w:val="21"/>
        </w:rPr>
        <w:t>Član 256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unutrašnjih poslova donosi bliže propise o uslovima koje moraju ispunjavati privredna društva koja vrše tehnički pregled vozila i evidencijama koje su ta privredna društva dužna da vode.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ovlašćeno za vršenje tehničkog pregleda vozila dužno je da obezbedi ispunjenost propisanih uslova za vršenje tehničkog pregleda motornih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će privremeno prestati sa vršenjem tehničkog pregleda vozila, u određenom objektu, kada prestane da ispunjava propisane uslove za vršenje tehničkog pregleda vozila u tom objektu i o tome najkasnije prvog sledećeg radnog dana obavestiti organ koji vrši nadzor. Za vreme privremenog prestanka sa radom privredno društvo ne sme vršiti tehnički pregled vozila u objektu u kojem je prestalo da ispunjava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Privremeni prestanak rada može trajati najduže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završetku privremenog prestanka rada, privredno društvo je dužno da obavesti organ koji vrši nadzor najkasnije jedan dan pre početka nastavka sa radom.</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349" w:name="clan_257"/>
      <w:bookmarkEnd w:id="349"/>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lastRenderedPageBreak/>
        <w:t>Član 257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za vršenje tehničkog pregleda vozila mora da ispunjava propisane uslove u pogledu: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građevinskog objekta sa prilaznim i izlaznim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uređaja i opreme za vršenje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stručnog kadra,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informacione opreme koja omogućava efikasno povezivanje privrednog društva za vršenje tehničkog pregleda vozila, odnosno njegovog ogranka, sa centralnim informacionim sistemom i ministarstvom nadležnim za unutrašnje poslove, radi dostavljanja propisanih podataka,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sistema za video snimanje vršenja tehničkog pregleda vozila pomoću kojeg se sačinjava odgovarajući zapis, koji je deo propisanih evidencija.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Građevinski objekat iz stava 1. tačka 1) ovog člana mora biti u vlasništvu privrednog društva koje vrši tehnički pregled ili njegovo korišćenje mora biti obezbeđeno zaključenim ugovorom o zakupu.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Građevinski objekat može biti zakupljen samo za potrebe jednog privrednog društva, odnosno ogranka, koje vrši tehnički pregled vozila. Van radnog vremena iz člana 261. ovog zakona, građevinski objekat može se koristiti za obavljanje drugih delatnosti.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Centralni informacioni sistem sa programom koji omogućava prikupljanje i dostavu propisanih podataka od strane privrednog društva, iz objekata u kojima vrši tehnički pregled vozila, i centralizovanu obradu podataka, obezbeđuje Agencija. Navedeni program mora obezbediti i povezivanje ministarstva nadležnog za unutrašnje poslove sa drugim državnim organima, odnosno imaocima javnih ovlašćenja, u cilju obezbeđenja odgovarajućih podataka kojim se utvrđuje da kontrolori tehničkog pregleda, koji su u radnom odnosu u privrednom društvu, odnosno vozila čiji tehnički pregled se vrši, ispunjavaju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objedinjuje sve podatke o tehničkim pregledima iz privrednih društava za vršenje tehničkih pregleda vozila u elektronskom obliku i čuva ih najmanje deset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o sadržaju, načinu prikupljanja i dostave podataka propisuje ministar nadležan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privredno društvo obaveze u pogledu troškova održavanja i unapređenja centralnog informacionog sistema, koji su nastali u jednom mesecu, ne izmiri najkasnije u roku od dva meseca od dana završetka meseca u kojem su troškovi nastali, tom privrednom društvu biće onemogućen pristup programu iz stava 4.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0" w:name="clan_258"/>
      <w:bookmarkEnd w:id="350"/>
      <w:r w:rsidRPr="000B2DF0">
        <w:rPr>
          <w:rFonts w:ascii="Arial" w:eastAsia="Times New Roman" w:hAnsi="Arial" w:cs="Arial"/>
          <w:b/>
          <w:bCs/>
          <w:color w:val="333333"/>
          <w:sz w:val="21"/>
          <w:szCs w:val="21"/>
        </w:rPr>
        <w:t>Član 258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u objektima u kojima je ovlašćeno da vrši tehnički pregled vozila, dužno je da obezbedi da uređaji i oprema pomoću kojih se vrši tehnički pregled vozila budu uvek u ispravnom stanju i da održava deo informacionog sistema i sistem za video snimanje, koji se nalaze u privrednom društvu, na način koji će omogućiti njihove propisane funkcionalnosti.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Uređaji koji se koriste za vršenje tehničkog pregleda vozila, a predstavljaju merila, moraju ispunjavati sve uslove određene metrološkim propisima.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dužno je da odmah prestane sa radom, u određenom objektu, u slučaju neispravnosti uređaja i opreme pomoću kojih se vrši tehnički pregled vozila ili ukoliko prestane da ispunjava druge propisane uslove u pogledu uređaja i opreme ili neispravnosti dela informacionog sistema i sistema za video snimanje u tom objektu i najkasnije prvog narednog radnog dana obavesti organ koji vrši nadzor. Za vreme privremenog prestanka sa radom privredno društvo ne sme vršiti tehnički pregled vozila u objektu u kojem je prestalo da ispunjava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Privremeni prestanak rada može trajati najduže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završetku privremenog prestanka rada, privredno društvo je dužno da obavesti organ koji vrši nadzor najkasnije jedan dan pre početka nastavka sa radom.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1" w:name="clan_259"/>
      <w:bookmarkEnd w:id="351"/>
      <w:r w:rsidRPr="000B2DF0">
        <w:rPr>
          <w:rFonts w:ascii="Arial" w:eastAsia="Times New Roman" w:hAnsi="Arial" w:cs="Arial"/>
          <w:b/>
          <w:bCs/>
          <w:color w:val="333333"/>
          <w:sz w:val="21"/>
          <w:szCs w:val="21"/>
        </w:rPr>
        <w:t>Član 259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koje je ovlašćeno za vršenje tehničkog pregleda vozila u određenom objektu mora imati najmanje dva kontrolora tehničkog pregleda koji su raspoređeni za vršenje tehničkog pregleda u tom objektu i koji ispunjavaju propisane uslove za vršenje tehničkog pregleda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Kontrolori tehničkog pregleda moraju biti u radnom odnosu na određeno ili neodređeno vreme sa punim radnim vremenom u privrednom društvu iz stava 1. ovog člana. Kontrolori tehničkog pregleda moraju imati odgovarajuću prijavu na obavezno socijalno osiguranje u privrednom društvu, u skladu sa odgovarajućim propisima.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2" w:name="clan_260"/>
      <w:bookmarkEnd w:id="352"/>
      <w:r w:rsidRPr="000B2DF0">
        <w:rPr>
          <w:rFonts w:ascii="Arial" w:eastAsia="Times New Roman" w:hAnsi="Arial" w:cs="Arial"/>
          <w:b/>
          <w:bCs/>
          <w:color w:val="333333"/>
          <w:sz w:val="21"/>
          <w:szCs w:val="21"/>
        </w:rPr>
        <w:t>Član 260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prostoru u kojem se obavlja tehnički pregled vozila, u toku radnog vremena iz člana 261. ovog zakona, privredno društvo ovlašćeno za vršenje tehničkog pregleda vozila u tom prostoru, može vršiti i poslove vezane za utvrđivanje tehničkih karakteristika, odnosno podataka o vozilu i poslove kontrole i pregleda tahografa.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3" w:name="clan_261"/>
      <w:bookmarkEnd w:id="353"/>
      <w:r w:rsidRPr="000B2DF0">
        <w:rPr>
          <w:rFonts w:ascii="Arial" w:eastAsia="Times New Roman" w:hAnsi="Arial" w:cs="Arial"/>
          <w:b/>
          <w:bCs/>
          <w:color w:val="333333"/>
          <w:sz w:val="21"/>
          <w:szCs w:val="21"/>
        </w:rPr>
        <w:t>Član 261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tehnički pregled vozila vrši u radno vreme, koje mora biti vidno istaknuto u objektu i mora biti prethodno prijavljeno organu koji vrši nadzor.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toku svakog radnog dana radno vreme mora trajati najmanje osam sati.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mora obezbediti da se tehnički pregled vozila može obaviti tokom celog radnog vremena.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mora izvršiti tehnički pregled svih vozila za koje je ovlašćeno za vršenje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privredno društvo dužno je da po potrebi na zahtev Ministarstva unutrašnjih poslova, radi van svog radnog vremena.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4" w:name="clan_262"/>
      <w:bookmarkEnd w:id="354"/>
      <w:r w:rsidRPr="000B2DF0">
        <w:rPr>
          <w:rFonts w:ascii="Arial" w:eastAsia="Times New Roman" w:hAnsi="Arial" w:cs="Arial"/>
          <w:b/>
          <w:bCs/>
          <w:color w:val="333333"/>
          <w:sz w:val="21"/>
          <w:szCs w:val="21"/>
        </w:rPr>
        <w:t>Član 262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Tehnički pregled vozila mora se vršiti savesno, na propisan način i u skladu sa pravilima struke.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dužno je da obezbedi da se tehnički pregled vozila vrši savesno, na propisan način i u skladu sa pravilima struke.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tehnički ispravna vozila privredno društvo ovlašćeno za vršenje tehničkih pregleda vozila overava tehničku ispravnost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ovlašćeno za vršenje tehničkog pregleda vozila ne sme overiti tehnički pregled vozila koje nije tehnički ispravno.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55" w:name="str_90"/>
      <w:bookmarkEnd w:id="355"/>
      <w:r w:rsidRPr="000B2DF0">
        <w:rPr>
          <w:rFonts w:ascii="Arial" w:eastAsia="Times New Roman" w:hAnsi="Arial" w:cs="Arial"/>
          <w:b/>
          <w:bCs/>
          <w:color w:val="333333"/>
          <w:sz w:val="24"/>
          <w:szCs w:val="24"/>
        </w:rPr>
        <w:t>2. Kontrolori tehničkog pregleda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6" w:name="clan_263"/>
      <w:bookmarkEnd w:id="356"/>
      <w:r w:rsidRPr="000B2DF0">
        <w:rPr>
          <w:rFonts w:ascii="Arial" w:eastAsia="Times New Roman" w:hAnsi="Arial" w:cs="Arial"/>
          <w:b/>
          <w:bCs/>
          <w:color w:val="333333"/>
          <w:sz w:val="21"/>
          <w:szCs w:val="21"/>
        </w:rPr>
        <w:t>Član 263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Tehnički pregled vozila može obavljati samo kontrolor koji ispunjava propisane uslove i ima važeću dozvolu (licencu).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Dozvolu (licencu) za kontrolora tehničkog pregleda izdaje Agencija. Dozvola (licenca) ima rok važenja pet godina. Dozvola (licenca) za kontrolora tehničkog pregleda se izdaje na zaštićenom obrascu i sadrži podatke: ime i prezime, datum i mesto rođenja, datum izdavanja i rok važenja, broj/serijski broj, svojeručni potpis, prebivalište, kategorija vozila, fotografija.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Kontrolor tehničkog pregleda mora ispunjavati sledeće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ima najmanje završenu srednju stručnu školu u četvorogodišnjem ili trogodišnjem trajanju, struke mašinske, obrazovnog profila vezanog za motore i vozila ili struke saobraćajne, obrazovnog profila iz oblasti drumskog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ima vozačku dozvolu za upravljanje motornim vozilima one kategorije vozila čiji pregled obavlja,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ima završenu obuku za kontrolora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da ima položen stručni ispit za kontrolora tehničkog pregleda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da u poslednje četiri godine nije pravnosnažno osuđivan za krivična dela iz grupe protiv života i tela, krivična dela protiv službene dužnosti, kao i da se protiv njega ne vodi istraga za ova krivična dela, odnosno nije podignuta optužnica za ova krivična dela.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Bliže propise o nastavnom programu obuke kontrolora tehničkog pregleda, načinu organizovanja i sprovođenja stručnog ispita za kontrolora tehničkog pregleda, načinu i uslovima za izdavanje dozvole (licence) za kontrolora tehničkog pregleda, programu unapređenja znanja i veština kontrolora tehničkog pregleda, uslovima koje mora da </w:t>
      </w:r>
      <w:r w:rsidRPr="000B2DF0">
        <w:rPr>
          <w:rFonts w:ascii="Arial" w:eastAsia="Times New Roman" w:hAnsi="Arial" w:cs="Arial"/>
          <w:color w:val="333333"/>
          <w:sz w:val="19"/>
          <w:szCs w:val="19"/>
        </w:rPr>
        <w:lastRenderedPageBreak/>
        <w:t>ispunjava pravno lice da sprovodi obuku i seminare za unapređenje znanja i veština kontrolora tehničkog pregleda, uslovima koje mora da ispuni izvođač sadržaja obuke i seminara za unapređenje znanja i veština kontrolora tehničkog pregleda, načinu izvođenja obuke i seminara unapređenja znanja i veština, načinu vođenja evidencija o izvedenim obukama i seminarima unapređenja znanja i veština kontrolora tehničkog pregleda, izgledu dozvole (licence) za kontrolora tehničkog pregleda i načinu vođenja evidencija o izdatim dozvolama (licencama) za kontrolora tehničkog pregleda donosi ministar nadležan za unutrašnje poslove na predlog Agencije. Evidencija o izvedenim obukama i seminarima unapređenja znanja i veština kontrolora tehničkog pregleda u elektronskom obliku sadrži podatke: redni broj, ime (ime jednog roditelja), prezime i JMBG kontrolora tehničkog pregleda, datum i mesto rođenja kontrolora tehničkog pregleda, adresa stanovanja, prebivalište, datum i mesto pohađanja obavezne obuke, datum i mesto pohađanja seminara unapređenja znanja, broj i datum dozvole (licence), broj i datum izdavanja potvrde o odslušanom obaveznom seminaru unapređenja znanja, izdavalac potvrde, rubrika za napomenu, svojeručni potpis, fotografija, elektronska adresa, broj kontakt telefona kontrolora tehničkog pregleda, ime izvođača sadržaja obuke, (ime jednog roditelja), prezime i JMBG izvođača sadržaja obuke, elektronska adresa i broj kontakt telefona izvođača nastave.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Dozvola (licenca) za kontrolora tehničkog pregleda će se obnoviti ako je kontrolor prisustvovao seminarima za unapređenje znanja i veština.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organizuje obuku za kontrolora tehničkog pregleda, organizuje i sprovodi stručni ispit za kontrolora tehničkog pregleda, organizuje seminare za unapređenje znanja i veština za kontrolora tehničkog pregleda i vodi evidenciju o izdatim dozvolama (licencama) u elektronskom obliku. Evidencija o izdatim dozvolama (licencama) za kontrolora tehničkog pregleda u elektronskom obliku sadrži podatke: redni broj, ime (ime jednog roditelja), prezime i JMBG, datum i mesto rođenja, adresa stanovanja, prebivalište, datum i mesto polaganja stručnog ispita, broj i datum izdavanja uverenja o položenom ispitu, broj, kategorije i rok važenja vozačke dozvole, broj/serijski broj dozvole (licence), datum izdavanja dozvole (licence), rubriku za napomenu, svojeručni potpis, fotografija, elektronska adresa, broj kontakt telefona.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Kontrolor tehničkog pregleda ne može u toku radnog vremena da obavlja poslove u vezi sa održavanjem, popravkom, osiguranjem i registracijom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kontrolor tehničkog pregleda, koji je pre početka primene podzakonskog akta koji reguliše način organizovanja i sprovođenja stručnog ispita i način izvođenja obuke i seminara unapređenja znanja i veština za kontrolora tehničkog pregleda, u privrednom društvu ovlašćenom za vršenje tehničkog pregleda vozila, vršio tehnički pregled vozila prema ugovoru o radu najmanje dve godine, ne mora ispunjavati uslov iz stava 3. tač. 3) i 4) ovog člana, odnosno kontrolor tehničkog pregleda koji je pre stupanja na snagu podzakonskog akta koji reguliše tehnički pregled vozila, u privrednom društvu ovlašćenom za vršenje tehničkog pregleda vozila, vršio tehnički pregled vozila prema ugovoru o radu najmanje pet godina i ima završenu srednju stručnu školu mašinske struke obrazovnog profila koji nije vezan za motore i vozila, odnosno saobraćajne struke obrazovnog profila koji nije iz oblasti drumskog saobraćaja, ne mora ispunjavati uslov iz stava 3. tač. 1), 3) i 4)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kontroloru tehničkog pregleda, do datuma podnošenja zahteva za izdavanje dozvole, oduzimana dozvola (licenca) više od dva puta za poslednjih 10 godina, dozvola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Poslove iz st. 2. i 6. ovog člana Agencija obavlja kao poverene.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Obuku i seminare za unapređenje znanja i veština kontrolora tehničkog pregleda sprovodi pravno lice koje ispunjava propisane uslove i koje za to dobije dozvolu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11. ovog člana sprovodi obuku i seminare za unapređenje znanja i veština kontrolora tehničkog pregleda u skladu sa nastavnim planovima na koje saglasnost daje Agencija.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iz stava 11. ovog člana, dužno je da obuku i seminare za unapređenje znanja i veština kontrolora tehničkog pregleda sprovodi na propisan način i o tome vodi evidenciju.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će oduzeti dozvolu iz stava 11. ovog člana pravnom licu koje prestane da ispunjava neki od propisanih uslova ili ne sprovodi obuku i seminare za unapređenje znanja i veština kontrolora tehničkog pregleda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pravnom licu, do datuma podnošenja zahteva za izdavanje dozvole iz stava 11. ovog člana, dozvola oduzimana više od dva puta za poslednjih 10 godina, dozvola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odredaba stava 3. tačka 2) ovog člana, kontrolor tehničkog pregleda ne mora imati vozačku dozvolu za upravljanje vozilom čiji tehnički pregled vrši, ako najmanje jedan kontrolor tehničkog pregleda sa kojim vrši tehnički pregled vozila ima vozačku dozvolu za upravljanje vozilom čiji tehnički pregled vrše.</w:t>
      </w:r>
    </w:p>
    <w:p w:rsid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lang w:val="sr-Cyrl-RS"/>
        </w:rPr>
      </w:pPr>
      <w:bookmarkStart w:id="357" w:name="str_91"/>
      <w:bookmarkEnd w:id="357"/>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r w:rsidRPr="000B2DF0">
        <w:rPr>
          <w:rFonts w:ascii="Arial" w:eastAsia="Times New Roman" w:hAnsi="Arial" w:cs="Arial"/>
          <w:b/>
          <w:bCs/>
          <w:color w:val="333333"/>
          <w:sz w:val="24"/>
          <w:szCs w:val="24"/>
        </w:rPr>
        <w:lastRenderedPageBreak/>
        <w:t>3. Redovni tehnički pregledi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58" w:name="clan_264"/>
      <w:bookmarkEnd w:id="358"/>
      <w:r w:rsidRPr="000B2DF0">
        <w:rPr>
          <w:rFonts w:ascii="Arial" w:eastAsia="Times New Roman" w:hAnsi="Arial" w:cs="Arial"/>
          <w:b/>
          <w:bCs/>
          <w:color w:val="333333"/>
          <w:sz w:val="21"/>
          <w:szCs w:val="21"/>
        </w:rPr>
        <w:t>Član 264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Redovni tehnički pregledi su godišnji i šestomesečni.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Redovnom godišnjem tehničkom pregledu vozilo se podvrgava pre upisa u jedinstveni registar vozila, odnosno izdavanja registracione nalepnice. Ovaj tehnički pregled se može izvršiti do 30 dana pre podnošenja zahteva za upis u jedinstveni registar vozila, odnosno zahteva za izdavanje registracione nalepnice.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Priključna vozila za traktor, namenjena za obavljanje radova, ne podležu redovnom godišnjem tehničkom pregledu.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Redovni šestomesečni tehnički pregled se mora obaviti pre isteka roka od šest meseci od dana početka važenja saobraćajne dozvole, odnosno registracione nalepnice. Redovni šestomesečni tehnički pregled se može obaviti najranije 15 dana pre isteka napred navedenog roka.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Redovnom šestomesečnom tehničkom pregledu se moraju podvrgavati: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motorna i priključna vozila kojima se obavlja javni prevoz,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autobusi,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motorna i priključna vozila za prevoz opasnih materija,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motorna i priključna vozila koja se koriste za obuku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motorna i priključna vozila čija je najveća dozvoljena masa veća od 3.500 kg (osim vozila iz člana 108. stav 1.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motorno, odnosno priključno vozilo za iznajmljivanje bez vozača (rent-a-car).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saobraćaju na putu ne sme učestvovati vozilo iz stava 5. ovog člana dok se na redovnom šestomesečnom pregledu, u roku iz stava 4. ovog člana, ne utvrdi da je tehnički ispravno.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određuje najnižu i najvišu cenu redovnog godišnjeg tehničkog pregleda vozila, na predlog ministarstva nadležnog za unutrašnje poslove, a po pribavljenom mišljenju ministarstva nadležnog za trgovinu.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Ukupna cena redovnog godišnjeg tehničkog pregleda obuhvata i troškove pravnog lica za plaćanje usluga u pogledu održavanja i unapređenja centralnog informacionog sistema iz člana 257. stav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ne može odrediti nižu ili višu cenu za vršenje redovnog godišnjeg tehničkog pregleda vozila od cene određene u smislu stava 7.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odredaba stava 2. ovog člana redovnom godišnjem tehničkom pregledu traktori, priključna vozila za traktor, radne mašine i motokultivatori se podvrgavaju u roku koji ne može biti duži od jedne godine od dana vršenja prethodnog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5. ovog člana redovnom šestomesečnom tehničkom pregledu ne podležu traktori, priključna vozila za traktor, radne mašine, motokultivatori, mopedi i motocikli.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saobraćaju na putu ne sme učestvovati vozilo iz stava 10. ovog člana ako je od dana izvršenog redovnog tehničkog pregleda, na kojem je utvrđeno da je vozilo tehnički ispravno, prošlo više od jedne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odredaba st. 2. i 4. ovog člana, novoproizvedeno vozilo (vozilo koje je proizvedeno u godini koja prethodi datumu prve registracije, odnosno u godini kada se prvi put registruje), koje je prvi put registrovano u Republici Srbiji, prvom redovnom tehničkom pregledu podvrgava se najkasnije nakon dve godine od dana prve registracije.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59" w:name="str_92"/>
      <w:bookmarkEnd w:id="359"/>
      <w:r w:rsidRPr="000B2DF0">
        <w:rPr>
          <w:rFonts w:ascii="Arial" w:eastAsia="Times New Roman" w:hAnsi="Arial" w:cs="Arial"/>
          <w:b/>
          <w:bCs/>
          <w:color w:val="333333"/>
          <w:sz w:val="24"/>
          <w:szCs w:val="24"/>
        </w:rPr>
        <w:t>4. Vanredni tehnički pregledi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60" w:name="clan_265"/>
      <w:bookmarkEnd w:id="360"/>
      <w:r w:rsidRPr="000B2DF0">
        <w:rPr>
          <w:rFonts w:ascii="Arial" w:eastAsia="Times New Roman" w:hAnsi="Arial" w:cs="Arial"/>
          <w:b/>
          <w:bCs/>
          <w:color w:val="333333"/>
          <w:sz w:val="21"/>
          <w:szCs w:val="21"/>
        </w:rPr>
        <w:t>Član 265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Vanredni tehnički pregled obavlja se nakon popravke i pre puštanja u saobraćaj vozila, kod kojeg su u saobraćanoj nezgodi ili na drugi način oštećeni vitalni sklopovi i uređaji bitni za bezbedno učestvovanje vozila u saobraćaju, odnosno koje nakon toga nije bilo u voznom stanju, kao i vozila koje je isključeno iz saobraćaja zbog tehničke </w:t>
      </w:r>
      <w:r w:rsidRPr="000B2DF0">
        <w:rPr>
          <w:rFonts w:ascii="Arial" w:eastAsia="Times New Roman" w:hAnsi="Arial" w:cs="Arial"/>
          <w:color w:val="333333"/>
          <w:sz w:val="19"/>
          <w:szCs w:val="19"/>
        </w:rPr>
        <w:lastRenderedPageBreak/>
        <w:t>neispravnosti utvrđene na kontrolnom tehničkom pregledu. Vanredni tehnički pregled može se obaviti i na zahtev vozača, radi provere tehničke ispravnosti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vanrednog tehničkog pregleda snosi vlasnik, odnosno korisnik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određuje najvišu cenu vanrednog tehničkog pregleda vozila na predlog ministarstva nadležnog za unutrašnje poslove, a po pribavljenom mišljenju ministarstva nadležnog za trgovinu. Najviša cena vanrednog tehničkog pregleda obuhvata i troškove pravnog lica za plaćanje usluga Agenciji u pogledu održavanja i unapređenja centralnog informacionog sistema iz člana 257. stav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ne može odrediti višu cenu za vršenje vanrednog tehničkog pregleda vozila od najviše cene određene u smislu stava 3. ovog člana.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61" w:name="str_93"/>
      <w:bookmarkEnd w:id="361"/>
      <w:r w:rsidRPr="000B2DF0">
        <w:rPr>
          <w:rFonts w:ascii="Arial" w:eastAsia="Times New Roman" w:hAnsi="Arial" w:cs="Arial"/>
          <w:b/>
          <w:bCs/>
          <w:color w:val="333333"/>
          <w:sz w:val="24"/>
          <w:szCs w:val="24"/>
        </w:rPr>
        <w:t>5. Kontrolni tehnički pregledi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62" w:name="clan_266"/>
      <w:bookmarkEnd w:id="362"/>
      <w:r w:rsidRPr="000B2DF0">
        <w:rPr>
          <w:rFonts w:ascii="Arial" w:eastAsia="Times New Roman" w:hAnsi="Arial" w:cs="Arial"/>
          <w:b/>
          <w:bCs/>
          <w:color w:val="333333"/>
          <w:sz w:val="21"/>
          <w:szCs w:val="21"/>
        </w:rPr>
        <w:t>Član 266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Kontrolni tehnički pregled se vrši po nalogu ovlašćenog lica Ministarstva unutrašnjih poslova, odnosno inspektora za drumski saobraćaj, radi kontrole tehničke ispravnosti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kontrolni tehnički pregled može se uputiti samo vozilo koje je u voznom stanju, odnosno vozilo kod kojeg u saobraćajnoj nezgodi nije došlo do mehaničkih oštećenja uređaja i sklopova od presudnog značaja za bezbedno upravljanje vozilom.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63" w:name="clan_267"/>
      <w:bookmarkEnd w:id="363"/>
      <w:r w:rsidRPr="000B2DF0">
        <w:rPr>
          <w:rFonts w:ascii="Arial" w:eastAsia="Times New Roman" w:hAnsi="Arial" w:cs="Arial"/>
          <w:b/>
          <w:bCs/>
          <w:color w:val="333333"/>
          <w:sz w:val="21"/>
          <w:szCs w:val="21"/>
        </w:rPr>
        <w:t>Član 267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kontrolnog tehničkog pregleda, u slučaju da je na kontrolnom tehničkom pregledu utvrđeno da je vozilo neispravno, snosi vlasnik vozila ili korisnik vozila, a u slučaju da je na kontrolnom tehničkom pregledu utvrđeno da je vozilo ispravno, organ čije je službeno lice naložilo kontrolni tehnički pregled.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Vlasnik, odnosno korisnik, koji nije na licu mesta izmirio troškove kontrolnog tehničkog pregleda, dužan je da to učini u roku od osam dana od dana vršenja kontrolnog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vlasnik, odnosno korisnik vozila ne izmiri troškove kontrolnog tehničkog pregleda na licu mesta, izmirenje troškova će se sprovesti prinudnim putem.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određuje najvišu cenu kontrolnog tehničkog pregleda vozila na predlog ministarstva nadležnog za unutrašnje poslove, a po pribavljenom mišljenju ministarstva nadležnog za trgovinu. Najviša cena kontrolnog tehničkog pregleda obuhvata i troškove pravnog lica za plaćanje usluga Agenciji u pogledu održavanja i unapređenja centralnog informacionog sistema iz člana 257. stav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ne može odrediti višu cenu za vršenje kontrolnog tehničkog pregleda vozila od najviše cene određene u smislu stava 4. ovog člana.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364" w:name="str_94"/>
      <w:bookmarkEnd w:id="364"/>
      <w:r w:rsidRPr="000B2DF0">
        <w:rPr>
          <w:rFonts w:ascii="Arial" w:eastAsia="Times New Roman" w:hAnsi="Arial" w:cs="Arial"/>
          <w:color w:val="333333"/>
          <w:sz w:val="27"/>
          <w:szCs w:val="27"/>
        </w:rPr>
        <w:t>XVII REGISTRACIJA MOTORNIH I PRIKLJUČNIH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65" w:name="str_95"/>
      <w:bookmarkEnd w:id="365"/>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66" w:name="clan_268"/>
      <w:bookmarkEnd w:id="366"/>
      <w:r w:rsidRPr="000B2DF0">
        <w:rPr>
          <w:rFonts w:ascii="Arial" w:eastAsia="Times New Roman" w:hAnsi="Arial" w:cs="Arial"/>
          <w:b/>
          <w:bCs/>
          <w:color w:val="333333"/>
          <w:sz w:val="21"/>
          <w:szCs w:val="21"/>
        </w:rPr>
        <w:t>Član 268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registrovano vozilo izdaje se saobraćajna dozvola, registarske tablice i registraciona nalepnica. U saobraćaju na putu mogu da učestvuju samo motorna i priključna vozila za koje je izdata saobraćajna dozvola, registarske tablice i registraciona nalepnica. Motorno i priključno vozilo ne sme da učestvuje u saobraćaju na putu nakon isteka roka važenja registracione nalepnice.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ne moraju se registrovati: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motorna i priključna vozila koja su prepravljena ili popravljena, kojima se obavlja probna vožnja radi ispitivanja ili prikazivanja svojstva,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novoproizvedena vozila koja se kreću od proizvođača do skladišta,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vozila koja se kreću od mesta preuzimanja kao neregistrovana do mesta u kome će biti registrovana,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radi sprovođenja propisanog carinskog postupka,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5) priključna vozila za traktor namenjena za obavljanje radova,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laka električna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vozila iz stava 2. tač. 1)-4) ovog člana izdaju se tablice za privremeno označavanje i potvrda o njihovom korišćenju sa rokom važenja najduže 15 dana.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novoproizvedena vozila kojima se obavlja probna vožnja radi ispitivanja ili prikazivanja svojstava izdaju se metalne tablice sa rokom važenja od jedne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Upis u jedinstveni registar vozila, izdavanje saobraćajne dozvole, registarskih tablica i registracione nalepnice obavlja teritorijalno nadležna organizaciona jedinica Ministarstva unutrašnjih poslova, prema mestu prebivališta, odnosno sedišta vlasnika vozila.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vozilu u saobraćaju na putu, propisane registarske tablice i registraciona nalepnica moraju biti postavljane na propisan način.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Registracionu nalepnicu može izdavati i pravno lice koje je ovlašćeno za vršenje tehničkog pregleda vozila i koje dobije ovlašćenje od Ministarstva unutrašnjih poslova za vršenje tih poslova. Ukoliko je pravnom licu, do datuma podnošenja zahteva za dobijanje ovlašćenja za izdavanje registracionih nalepnica, oduzimano ovlašćenje za izdavanje registracionih nalepnica više od dva puta za poslednjih 10 godina, ovlašćenje se neće izdati. Pravnom licu ovlašćenom da izdaje registracione nalepnice ovlašćenje prestaje ako iz bilo kog razloga prestane da obavlja poslove vršenja tehničkog pregleda vozila, odnosno prestane da ispunjava propisane uslove na osnovu kojih mu je ovlašćenje dato, o čemu se donosi rešenje.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Registraciju motornih, odnosno priključnih vojnih vozila obavlja ministarstvo nadležno za poslove odbrane i za registrovana vozila izdaje registarske tablice.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Registraciona nalepnica se izdaje sa rokom važenja od jedne godine.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odredbi stava 9. ovog člana, na zahtev vlasnika ili korisnika, registraciona nalepnica se izdaje na kraći vremenski period koji ne može biti kraći od jednog meseca za: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vozilo od istorijskog značaja (oldtajmere),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motorna ili priključna vozila koja nisu prvenstveno namenjena za učestvovanje u saobraćaju (pčelarska vozila i sl.) 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moped, laki tricikl, motocikl, teški tricikl, laki četvorocikl i otvoreni teški četvorocikl.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odredbi stava 9. ovog člana, registraciona nalepnica se izdaje u trajnom važenju za traktore, radne mašine, priključna vozila za traktor i motokultivatore koji podležu ponovnoj registraciji samo prilikom promene vlasnika, nosioca prava korišćenja, promene prebivališta vlasnika na teritoriju drugog registarskog područja ili drugih podataka koji se unose u saobraćajnu dozvolu.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Vlasnici traktora, radnih mašina, priključnih vozila za traktor i motokultivatora, dužni su da nakon izdavanja registracione nalepnice, svake godine obave redovni tehnički pregled, o čemu se izdaje potvrda o tehničkoj ispravnosti.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unutrašnje poslove, u skladu sa propisom o evidencijama i obradi podataka u oblasti unutrašnjih poslova, bliže određuje sadržinu i način vođenja jedinstvenog registra vozila, uslove za upis vozila u registar, način i uslove za izdavanje saobraćajne dozvole, registarskih tablica i registracione nalepnice i sadržaj, izgled i tehničke karakteristike saobraćajne dozvole, registarskih tablica i registracione nalepnice, način postavljanja registarskih tablica, registracione nalepnice, a za vozila Vojske Srbije ministar nadležan za poslove odbrane.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 upravlja vozilom vozač mora imati kod sebe saobraćajnu dozvolu, odnosno potvrdu o tehničkoj ispravnosti traktora, priključnih vozila za traktor, radnih mašina i motokultivatora i dužan je da je pokaže na zahtev ovlašćenog lica.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saobraćaju na putu ne smeju učestvovati vozila koja su isključena iz saobraćaja u skladu sa odredbama ovog zakona.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uslove koje mora da ispunjava pravno lice koje izdaje registracione nalepnice propisuje ministar unutrašnjih poslova.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koje izdaje registracione nalepnice dužno je da to radi savesno i na propisan način.</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367" w:name="clan_269"/>
      <w:bookmarkEnd w:id="367"/>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lastRenderedPageBreak/>
        <w:t>Član 269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u saobraćaju na putu može da učestvuje registrovano vozilo nakon isteka roka važenja registracione nalepnice, radi odlaska na tehnički pregled, opravku, odnosno ispitivanje, ako je označeno tablicama za privremeno označavanje i ako mu je izdata potvrda o njihovom korišćenju.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Tablice za privremeno označavanje i potvrdu o njihovom korišćenju izdaje teritorijalno nadležna organizaciona jedinica Ministarstva unutrašnjih poslova, odnosno pravno lice koje dobije ovlašćenje od teritorijalno nadležne organizacione jedinice Ministarstva unutrašnjih poslova. Ako je pravnom licu, do datuma podnošenja zahteva za dobijanje ovlašćenja za izdavanje tablica za privremeno označavanje i potvrda o njihovom korišćenju, oduzimano to ovlašćenje više od dva puta za poslednjih 10 godina, ovlašćenje se neće izdati.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unutrašnjih poslova bliže određuje sadržinu i način vođenja evidencija o izdatim tablicama za privremeno označavanje i potvrdama o njihovom korišćenju, načinu i uslovima za izdavanje, sadržaju, izgledu, tehničkim karakteristikama, načinu postavljanja tablica za privremeno označavanje i uslovima koje mora da ispunjava pravno lice iz stava 2.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unutrašnjih poslova vodi u elektronski čitljivom, otvorenom formatu javno dostupnu evidenciju o izdatim i oduzetim ovlašćenjima za izdavanje tablica za privremeno označavanje vozila i potvrda o njihovom korišćenju. Evidencija sadrži podatke o privrednim subjektima ovlašćenim za izdavanje tablica za privremeno označavanje vozila i potvrda o njihovom korišćenju, uključujući podatke o poslovnom imenu, sedištu, matičnom broju, pib-u, adresama objekata u kojima se obavljaju navedeni poslovi, sa naznačenjem datog ovlašćenja, broju i datumu izdavanja ovlašćenja, nadležnom organu i organizacionoj jedinici.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koje izdaje tablice za privremeno označavanje i potvrde o njihovom korišćenju dužno je da to radi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kome su izdate registarske tablice za privremeno označavanje i potvrda o njihovom korišćenju, mora označiti, na propisan način, vozilo tim tablicama i mora imati kod sebe potvrdu koju je dužan da pokaže na zahtev ovlašćenog lica, kao i da se kreće relacijom i u vreme označeno u potvrdi.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68" w:name="clan_270*"/>
      <w:bookmarkEnd w:id="368"/>
      <w:r w:rsidRPr="000B2DF0">
        <w:rPr>
          <w:rFonts w:ascii="Arial" w:eastAsia="Times New Roman" w:hAnsi="Arial" w:cs="Arial"/>
          <w:b/>
          <w:bCs/>
          <w:color w:val="333333"/>
          <w:sz w:val="21"/>
          <w:szCs w:val="21"/>
        </w:rPr>
        <w:t>Član 270*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odnosno priključno vozilo upisuje se u jedinstveni registar vozila i izdaje se saobraćajna dozvola i registarske tablice, na zahtev vlasnika ako su ispunjeni sledeći uslovi: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postoje dokazi o poreklu i vlasništvu vozila u pisanoj formi, kao i izmirenim propisanim troškovima za registraciju vozila, kao i poreske i carinske obaveze za to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je na tehničkom pregledu utvrđeno da je vozilo tehnički ispravno, odnosno da je izdato uverenje o ispitivanju pojedinačno proizvedenog ili prepravljenog vozila kojim se utvrđuje da vozilo ispunjava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tačka 2) ovog člana, za upis u jedinstveni registar vozila i izdavanje saobraćajne dozvole i registracione nalepnice za novoproizvedeno motorno, odnosno priključno vozilo, koje se prvi put registruje, uz zahtev, umesto dokaza o tehničkoj ispravnosti, prilažu se potvrda o saobraznosti vozila i dokaz koji sadrži tačne tehničke podatke o vozilu, koje obezbeđuju proizvođač vozila ili uvoznik vozila proizvedenih u inostranstvu i koji se unose u saobraćajnu dozvolu i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Odredba stava 2. ovog člana ne primenjuje se kada proizvođač vozila, u skladu sa propisima, ne izdaje potvrdu o saobraznosti.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motorno i priključno vozilo upisano u jedinstven registar vozila izdaje se, na zahtev vlasnika, odnosno korisnika vozila, registraciona nalepnica ako su ispunjeni sledeći uslovi: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je na tehničkom pregledu utvrđeno da je vozilo tehnički ispravno, odnosno da je izdato uverenje o ispitivanju pojedinačno proizvedenog ili prepravljenog vozila kojim se utvrđuje da vozilo ispunjava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su priloženi dokazi o obaveznom osiguranju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su izmireni propisani troškovi za izdavanje registracione nalepnice.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69" w:name="clan_271"/>
      <w:bookmarkEnd w:id="369"/>
      <w:r w:rsidRPr="000B2DF0">
        <w:rPr>
          <w:rFonts w:ascii="Arial" w:eastAsia="Times New Roman" w:hAnsi="Arial" w:cs="Arial"/>
          <w:b/>
          <w:bCs/>
          <w:color w:val="333333"/>
          <w:sz w:val="21"/>
          <w:szCs w:val="21"/>
        </w:rPr>
        <w:t>Član 271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se registruje na ime vlasnika.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je vozilo svojina više lica, registruje se na ime jednog od vlasnika, prema njihovom sporazumu.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Ako je vozilo predmet ugovora o finansijskom lizingu, odnosno zakupu, pored podataka o vlasniku, u saobraćajnu dozvolu biće upisani i podaci o primaocu lizinga odnosno zakupcu.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0" w:name="clan_272"/>
      <w:bookmarkEnd w:id="370"/>
      <w:r w:rsidRPr="000B2DF0">
        <w:rPr>
          <w:rFonts w:ascii="Arial" w:eastAsia="Times New Roman" w:hAnsi="Arial" w:cs="Arial"/>
          <w:b/>
          <w:bCs/>
          <w:color w:val="333333"/>
          <w:sz w:val="21"/>
          <w:szCs w:val="21"/>
        </w:rPr>
        <w:t>Član 272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Motorna i priključna vozila diplomatsko-konzularnih predstavništava i misija stranih država i predstavništava međunarodnih organizacija u Republici Srbiji i stranaca koji rade u njima, mogu da učestvuju u saobraćaju samo ako su registrovana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stranih predstavništava u Republici Srbiji, i stranaca koji rade u njima, stranaca kojima je izdato odobrenje za privremeni boravak duži od šest meseci ili za stalno nastanjenje kao i motorna i priključna vozila državljana Republike Srbije koji se vrate iz inostranstva u cilju stalnog nastanjenja, mogu da učestvuju u saobraćaju samo ako su registrovana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 1. i 2. ovog člana ova vozila mogu učestvovati u saobraćaju iako su registrovana u inostranstvu, a najduže tri meseca od dana ulaska vozila u Republiku Srbiju. Rok za vozila koja su vlasništvo stranaca kojima je izdato odobrenje za privremeni boravak duži od šest meseci ili za stalno nastanjenje, počinje teći nakon dobijanja ovog statusa.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1" w:name="clan_273"/>
      <w:bookmarkEnd w:id="371"/>
      <w:r w:rsidRPr="000B2DF0">
        <w:rPr>
          <w:rFonts w:ascii="Arial" w:eastAsia="Times New Roman" w:hAnsi="Arial" w:cs="Arial"/>
          <w:b/>
          <w:bCs/>
          <w:color w:val="333333"/>
          <w:sz w:val="21"/>
          <w:szCs w:val="21"/>
        </w:rPr>
        <w:t>Član 273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Vozilom registrovanim u inostranstvu na putevima u Republici Srbiji, ne mogu upravljati lica koja imaju prebivalište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ovim vozilima mogu upravljati lica koja imaju prebivalište u Republici Srbiji: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ukoliko imaju odobren boravak u inostranstvu u kontinuitetu od najmanje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ukoliko upravljaju "</w:t>
      </w:r>
      <w:r w:rsidRPr="000B2DF0">
        <w:rPr>
          <w:rFonts w:ascii="Arial" w:eastAsia="Times New Roman" w:hAnsi="Arial" w:cs="Arial"/>
          <w:i/>
          <w:iCs/>
          <w:color w:val="333333"/>
          <w:sz w:val="19"/>
          <w:szCs w:val="19"/>
        </w:rPr>
        <w:t>rent-a-car</w:t>
      </w:r>
      <w:r w:rsidRPr="000B2DF0">
        <w:rPr>
          <w:rFonts w:ascii="Arial" w:eastAsia="Times New Roman" w:hAnsi="Arial" w:cs="Arial"/>
          <w:color w:val="333333"/>
          <w:sz w:val="19"/>
          <w:szCs w:val="19"/>
        </w:rPr>
        <w:t>" vozilima,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ukoliko upravljaju vozilom u prisustvu lica koje ima pravo na upravljanje vozilom u smislu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ukoliko upravljaju vozilom koje je privremeno registrovano u inostranstvu radi dovoza, do trenutka registrovanja u Republici Srbiji, odnosno do isteka važenja inostranog dokumenta o izvozu vozila, a najduže pet dana od dana ulaska na teritoriju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ukoliko upravljaju skupom vozila gde je motorno vozilo registrovano u Republici Srbiji, a priključno vozilo registrovano u inostranstvu.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2" w:name="clan_274"/>
      <w:bookmarkEnd w:id="372"/>
      <w:r w:rsidRPr="000B2DF0">
        <w:rPr>
          <w:rFonts w:ascii="Arial" w:eastAsia="Times New Roman" w:hAnsi="Arial" w:cs="Arial"/>
          <w:b/>
          <w:bCs/>
          <w:color w:val="333333"/>
          <w:sz w:val="21"/>
          <w:szCs w:val="21"/>
        </w:rPr>
        <w:t>Član 274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Vlasnik, odnosno korisnik registrovanog vozila, ako u roku od 60 dana od dana isteka važenja registracione nalepnice ne podnese zahtev za izdavanje nove registracione nalepnice, dužan je da vrati registarske tablice organu koji je iste izdao.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Vlasnik, odnosno korisnik vozila dužan je da u roku od 15 dana odjavi vozilo ako je uništeno ili otpisano ili da prijavi promenu bilo kog podatka koji se upisuje u saobraćajnu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preduzetnik, odnosno fizičko lice koje nije vlasnik vozila, ne sme u saobraćaju na putu koristiti vozilo koje je predmet finansijskog lizinga, odnosno zakupa, pre nego što se podatak o korišćenju ne upiše u saobraćajnu dozvolu u skladu sa odredbama člana 271. stav 3.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odredbe stava 1. ovog člana, vlasnik, odnosno korisnik vozila za koje je registraciona nalepnica izdata u skladu sa odredbama člana 268. stav 10. ovog zakona, dužan je da vrati registarske tablice u roku od godinu dana od dana isteka važenja registracione nalepnice.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stava 3. ovog člana ne odnose se na "</w:t>
      </w:r>
      <w:r w:rsidRPr="000B2DF0">
        <w:rPr>
          <w:rFonts w:ascii="Arial" w:eastAsia="Times New Roman" w:hAnsi="Arial" w:cs="Arial"/>
          <w:i/>
          <w:iCs/>
          <w:color w:val="333333"/>
          <w:sz w:val="19"/>
          <w:szCs w:val="19"/>
        </w:rPr>
        <w:t>rent-a-car</w:t>
      </w:r>
      <w:r w:rsidRPr="000B2DF0">
        <w:rPr>
          <w:rFonts w:ascii="Arial" w:eastAsia="Times New Roman" w:hAnsi="Arial" w:cs="Arial"/>
          <w:color w:val="333333"/>
          <w:sz w:val="19"/>
          <w:szCs w:val="19"/>
        </w:rPr>
        <w:t>" vozila.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73" w:name="str_96"/>
      <w:bookmarkEnd w:id="373"/>
      <w:r w:rsidRPr="000B2DF0">
        <w:rPr>
          <w:rFonts w:ascii="Arial" w:eastAsia="Times New Roman" w:hAnsi="Arial" w:cs="Arial"/>
          <w:b/>
          <w:bCs/>
          <w:color w:val="333333"/>
          <w:sz w:val="24"/>
          <w:szCs w:val="24"/>
        </w:rPr>
        <w:t>2. Registarske tablice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4" w:name="clan_275"/>
      <w:bookmarkEnd w:id="374"/>
      <w:r w:rsidRPr="000B2DF0">
        <w:rPr>
          <w:rFonts w:ascii="Arial" w:eastAsia="Times New Roman" w:hAnsi="Arial" w:cs="Arial"/>
          <w:b/>
          <w:bCs/>
          <w:color w:val="333333"/>
          <w:sz w:val="21"/>
          <w:szCs w:val="21"/>
        </w:rPr>
        <w:t>Član 275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vozila koja se registruju izdaje se jedna od sledećih vrsta registarskih tablica: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registarske tablice za motorna vozila, osim za motocikle, mopede, lake i teške tricikle, lake četvorocikle, traktore, radne mašine i motokultivatore,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 registarske tablice za motocikle, teške tricikle,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registarske tablice za mopede, lake tricikle i lake četvorocikle,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registarske tablice za motokultivatore,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registarske tablice za traktore i radne mašine,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registarske tablice za priključna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registarske tablice priključnog vozila za traktor,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registarske tablice za motorna i priključna vozila diplomatsko-konzularnih predstavništava i misija stranih država i predstavništava međunarodnih organizacija u Srbiji i njihovog osoblja,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registarske tablice za motorna i priključna vozila Vojske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registarske tablice za privremeno registrovana motorna i priključna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privremene registarske tablice za vozila koja se odvoze iz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registarske tablice za motorna i priključna vozila organa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registarske tablice za motorna i priključna vozila koja ne ispunjavaju propisane uslove u pogledu dimenzija (dužina, širina, visina), odnosno čija je najveća dozvoljena masa veća od dozvoljene, odnosno čije osovinsko opterećenje sopstvene mase je veće od dozvoljenog opterećenja,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registarske tablice za putnička vozila kojima se obavlja auto-taksi prevoz,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registarske tablice za vozila od istorijskog značaja (oldtajmere).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Sve vrste registarskih tablica iz stava 1. ovog člana jednoobrazne su na celoj teritoriji Republike Srbije.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5" w:name="clan_276"/>
      <w:bookmarkEnd w:id="375"/>
      <w:r w:rsidRPr="000B2DF0">
        <w:rPr>
          <w:rFonts w:ascii="Arial" w:eastAsia="Times New Roman" w:hAnsi="Arial" w:cs="Arial"/>
          <w:b/>
          <w:bCs/>
          <w:color w:val="333333"/>
          <w:sz w:val="21"/>
          <w:szCs w:val="21"/>
        </w:rPr>
        <w:t>Član 276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gubitka ili nestanka registarske tablice, odnosno registracione nalepnice, vlasnik, odnosno vozač je dužan da odmah o tome obavesti najbližu organizacionu jedinicu Ministarstva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da je do gubitka ili nestanka registarske tablice, odnosno registracione nalepnice došlo van mesta u kojem je vozilo registrovano, teritorijalno nadležna organizaciona jedinica Ministarstva unutrašnjih poslova izdaće na zahtev vlasnika, odnosno korisnika vozila potvrdu o izgubljenoj registarskoj tablici i tablice za privremeno označavanje i potvrdu o njihovom korišćenju u kojoj će biti određena maršruta, koja važi do dolaska u mesto u kojem je vozilo registrovano.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da su izgubljene ili nestale registarske tablice za vozilo registrovano u inostranstvu, teritorijalno nadležna organizaciona jedinica Ministarstva unutrašnjih poslova izdaće na zahtev vlasnika, odnosno korisnika vozila potvrdu o izgubljenoj registarskoj tablici, privremene registarske tablice za vozila koja se odvoze iz Republike Srbije i potvrdu o privremenoj registraciji vozila koja se odvoze iz Republike Srbije koja daje pravo korišćenja vozila na putu i može da važi najviše 15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Tablice za privremeno označavanje i potvrda o njihovom korišćenju važe samo na teritoriji Republike Srbije, ne mogu se dobiti dva ili više puta za redom, osim u slučaju njihovog gubitka ili nestanka u roku za koje su izdati, i moraju se predati teritorijalno nadležnoj organizacionoj jedinici Ministarstva unutrašnjih poslova kod koje se vozilo vodi u evidenciji, a najkasnije u roku od sedam dana od isteka roka važenja potvrde o korišćenju.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Registarske tablice za vozila kojima se obavlja auto-taksi prevoz izdaje teritorijalno nadležna organizaciona jedinica ministarstva nadležnog za unutrašnje poslove prema sedištu pravnog lica, odnosno prebivalištu preduzetnika, ako je organ jedinice lokalne samouprave, nadležan prema sedištu pravnog lica, odnosno prebivalištu preduzetnika, izdao odobrenje za obavljanje auto-taksi prevoza, važeće u vreme podnošenja zahteva za izdavanje registarskih tablica za vozila kojima se obavlja auto-taksi prevoz.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pravno lice, kome je odobreno obavljanje auto-taksi prevoza, promeni sedište, odnosno, ako preduzetnik, kome je odobreno obavljanje auto taksi prevoza, promeni prebivalište izvan sedišta preduzetničke radnje, dužni su da, u roku od sedam dana nakon promene sedišta, odnosno prebivališta, vrate registarske tablice organu koji je tablice izdao.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Ako pravno lice, odnosno preduzetnik iz stava 6. ovog člana ne postupi na način opisan u tom stavu, teritorijalno nadležna organizaciona jedinica ministarstva nadležnog za unutrašnje poslove poništiće upis vozila u jedinstveni registar i registracionu nalepnicu i oduzeti registarske tablice za obavljanje auto-taksi prevoza.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76" w:name="str_97"/>
      <w:bookmarkEnd w:id="376"/>
      <w:r w:rsidRPr="000B2DF0">
        <w:rPr>
          <w:rFonts w:ascii="Arial" w:eastAsia="Times New Roman" w:hAnsi="Arial" w:cs="Arial"/>
          <w:b/>
          <w:bCs/>
          <w:color w:val="333333"/>
          <w:sz w:val="24"/>
          <w:szCs w:val="24"/>
        </w:rPr>
        <w:t>3. Privremena registracija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7" w:name="clan_277"/>
      <w:bookmarkEnd w:id="377"/>
      <w:r w:rsidRPr="000B2DF0">
        <w:rPr>
          <w:rFonts w:ascii="Arial" w:eastAsia="Times New Roman" w:hAnsi="Arial" w:cs="Arial"/>
          <w:b/>
          <w:bCs/>
          <w:color w:val="333333"/>
          <w:sz w:val="21"/>
          <w:szCs w:val="21"/>
        </w:rPr>
        <w:t>Član 277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Privremeno se registruju motorna i priključna vozila koja su privremeno uvezena iz inostranstva ili nabavljena u Republici Srbiji radi izvoženja u inostranstvo, motorna i priključna vozila koja se koriste na osnovu ugovora o poslovnoj saradnji ili ugovora o zakupu zaključenog između domaćeg i stranog prevoznika, kao i motorna i priključna vozila radi učešća na sajmovima i sportskim takmičenjima.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putevima Republike Srbije ne može u saobraćaju učestvovati vozilo sa stranim registarskim tablicama na kojima oznake i broj nisu u skladu sa odredbama ratifikovanih međunarodnih ugovora, a takvo vozilo mora se privremeno registrovati i označiti registarskim tablicama za vozila koja se odvoze iz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Privremena registracija vozila vrši se najviše na period od jedne godine, prema odobrenju nadležnog carinskog organa o privremenom uvozu, uz ispunjenje uslova za upis vozila u jedinstveni registar vozila i izdavanje registracione nalepnice.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privremeno registrovana vozila izdaju se registarske tablice za privremeno registrovana motorna i priključna vozila, potvrda o privremenoj registraciji sa rokom važenja iz stava 3.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preduzetnik, odnosno fizičko lice, ne sme u saobraćaju na putu koristiti vozilo registrovano u inostranstvu, pre nego što se vozilo privremeno registruje u skladu sa stavom 1. ovog člana.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78" w:name="str_98"/>
      <w:bookmarkEnd w:id="378"/>
      <w:r w:rsidRPr="000B2DF0">
        <w:rPr>
          <w:rFonts w:ascii="Arial" w:eastAsia="Times New Roman" w:hAnsi="Arial" w:cs="Arial"/>
          <w:b/>
          <w:bCs/>
          <w:color w:val="333333"/>
          <w:sz w:val="24"/>
          <w:szCs w:val="24"/>
        </w:rPr>
        <w:t>4. Registracija vozila koja su odlukom Direkcije za upravljanje oduzetom imovinom poverena drugom pravnom ili fizičkom licu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79" w:name="clan_277a"/>
      <w:bookmarkEnd w:id="379"/>
      <w:r w:rsidRPr="000B2DF0">
        <w:rPr>
          <w:rFonts w:ascii="Arial" w:eastAsia="Times New Roman" w:hAnsi="Arial" w:cs="Arial"/>
          <w:b/>
          <w:bCs/>
          <w:color w:val="333333"/>
          <w:sz w:val="21"/>
          <w:szCs w:val="21"/>
        </w:rPr>
        <w:t>Član 277a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koja su odlukom Direkcije za upravljanje oduzetom imovinom poverena drugom pravnom ili fizičkom licu privremeno se registruju na ime pravnog ili fizičkog lica kome su poverena.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Motorno, odnosno priključno vozilo iz stava 1. ovog člana upisuje se u jedinstveni registar vozila i izdaju se potvrda o privremenoj registraciji, privremene registarske tablice i registraciona nalepnica na zahtev pravnog ili fizičkog lica kome su poverena ako su ispunjeni sledeći uslovi: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da postoji odluka Direkcije za upravljanje oduzetom imovinom kojom se vozilo poverava na upravljanje (korišćenje) podnosiocu zahteva;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da je na tehničkom pregledu utvrđeno da je vozilo tehnički ispravno;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da su priloženi dokazi o obaveznom osiguranju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da su izmireni propisani troškovi za privremenu registraciju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privremenu registraciju vozila iz stava 1. ovog člana nije potrebno odobrenje nadležnog carinskog organa o privremenom uvozu.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Privremenu registraciju vozila iz stava 1. ovog člana vrši teritorijalno nadležna organizaciona jedinica Ministarstva unutrašnjih poslova, prema mestu prebivališta, odnosno sedišta pravnog ili fizičkog lica kome je vozilo odlukom Direkcije za upravljanje oduzetom imovinom povereno.</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380" w:name="str_99"/>
      <w:bookmarkEnd w:id="380"/>
      <w:r w:rsidRPr="000B2DF0">
        <w:rPr>
          <w:rFonts w:ascii="Arial" w:eastAsia="Times New Roman" w:hAnsi="Arial" w:cs="Arial"/>
          <w:color w:val="333333"/>
          <w:sz w:val="27"/>
          <w:szCs w:val="27"/>
        </w:rPr>
        <w:t>XVIII POSEBNE MERE I OVLAŠĆENJA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81" w:name="str_100"/>
      <w:bookmarkEnd w:id="381"/>
      <w:r w:rsidRPr="000B2DF0">
        <w:rPr>
          <w:rFonts w:ascii="Arial" w:eastAsia="Times New Roman" w:hAnsi="Arial" w:cs="Arial"/>
          <w:b/>
          <w:bCs/>
          <w:color w:val="333333"/>
          <w:sz w:val="24"/>
          <w:szCs w:val="24"/>
        </w:rPr>
        <w:t>1. Opšte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82" w:name="clan_278"/>
      <w:bookmarkEnd w:id="382"/>
      <w:r w:rsidRPr="000B2DF0">
        <w:rPr>
          <w:rFonts w:ascii="Arial" w:eastAsia="Times New Roman" w:hAnsi="Arial" w:cs="Arial"/>
          <w:b/>
          <w:bCs/>
          <w:color w:val="333333"/>
          <w:sz w:val="21"/>
          <w:szCs w:val="21"/>
        </w:rPr>
        <w:t>Član 278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Posebne mere i ovlašćenja preduzimaju se radi sprečavanja ugrožavanja bezbednosti učesnika u saobraćaju, odnosno omogućavanja odvijanja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Posebne mere, odnosno ovlašćenja iz stava 1. ovog člana su: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 isključenje vozača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zadržavanje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upućivanje vozača na kontrolni lekarski pregled,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utvrđivanje prisustva alkohola i/ili psihoaktivnih supstanci kod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zaustavljanje, odnosno upućivanje radi zaustavljanja vozila na bezbednom mestu ili uključivanja na put za tu vrstu ili kategoriju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isključenje vozila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nalaganje mera radi otklanjanja, odnosno sprečavanja nastanka opasnosti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snimanje saobraćaja i učesnika u saobraćaju korišćenjem odgovarajućih sredstava kao i dokumentovanje prekršaja i drugih delikta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privremeno oduzimanje predmeta prekršaja,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oduzimanje obrasca strane vozačke dozvole kada vozač poseduje više od jedne vozačke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upućivanje na kontrolni tehnički pregled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uklanjanje, odnosno premeštanje vozila, kao i postavljanje uređaja kojima se sprečava odvoženje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merenje osovinskog opterećenja vozila i ukupne mase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Mere i ovlašćenja iz stava 2. tač. 1), 4), 5), 6), 9), 10), 11) i 12) ovog člana nalaže i preduzima policijski službenik prilikom kontrole saobraćaja, mere i ovlašćenja iz stava 2. tač. 2), 3), 7) i 8) ovog člana nalaže i preduzima teritorijalno nadležna organizaciona jedinica Ministarstva unutrašnjih poslova ili drugi organ ovlašćen ovim zakonom. Mere iz stava 2. tačka 13) ovog člana nalaže i preduzima policijski službenik prilikom kontrole saobraćaja, odnosno ovlašćeno lice ministarstva nadležnog za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Mere i ovlašćenja iz stava 2. tačka 12) ovog člana, nalaže i preduzima i komunalni milicionar, prilikom ostvarivanja nadzora i kontrole parkiranja, u skladu sa zakonom, podzakonskim propisima i propisima jedinice lokalne samouprave.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iz stava 4. ovog člana jedinica lokalne samouprave obavljanje poslova uklanjanja, odnosno premeštanja vozila, kao i postavljanje uređaja kojima se sprečava odvoženje vozila, može poveriti ovlašćenom pravnom licu koje je aktom jedinice lokalne samouprave osnovano za delatnost organizacije funkcionisanja, upravljanja i održavanja javnih parkirališta, odnosno pravnom licu ili preduzetniku kojem je poverena ova delatnost.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Jedinica lokalne samouprave propisuje uslove i način obavljanja poslova nadzora i kontrole parkiranja, uslove za obavljanje poslova uklanjanja odnosno premeštanja vozila kao i postavljanja uređaja kojima se sprečava odvoženje vozila, kada te poslove preduzima komunalna milicija, u skladu sa propisima koji uređuju ova pitanja za postupanje policijskog službenika.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Posebne mere i ovlašćenja iz ove glave, koje se odnose na vozača, shodno se primenjuju na instruktora vožnje, na lice koje nadzire vozača sa probnom vozačkom dozvolom, kandidata za vozača i ispitivača na praktičnom ispitu.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unutrašnjih poslova će propisati način, postupak i sredstva sprovođenja kao i vođenje obaveznih evidencija o primeni posebnih mera i ovlašćenja.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posebnim merama bezbednosti vojnih učesnika u saobraćaju donosi ministar nadležan za poslove odbrane.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83" w:name="str_101"/>
      <w:bookmarkEnd w:id="383"/>
      <w:r w:rsidRPr="000B2DF0">
        <w:rPr>
          <w:rFonts w:ascii="Arial" w:eastAsia="Times New Roman" w:hAnsi="Arial" w:cs="Arial"/>
          <w:b/>
          <w:bCs/>
          <w:color w:val="333333"/>
          <w:sz w:val="24"/>
          <w:szCs w:val="24"/>
        </w:rPr>
        <w:t>2. Isključenje vozača iz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84" w:name="clan_279**"/>
      <w:bookmarkEnd w:id="384"/>
      <w:r w:rsidRPr="000B2DF0">
        <w:rPr>
          <w:rFonts w:ascii="Arial" w:eastAsia="Times New Roman" w:hAnsi="Arial" w:cs="Arial"/>
          <w:b/>
          <w:bCs/>
          <w:color w:val="333333"/>
          <w:sz w:val="21"/>
          <w:szCs w:val="21"/>
        </w:rPr>
        <w:t>Član 279**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će privremeno isključiti vozača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ako je zbog telesnog, odnosno duševnog stanja očigledno smanjena njegova sposobnost za upravljanje vozilom (umor, bolest, povrede i sl.),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ako je pod dejstvom alkohola koje je nedozvoljeno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 ako je pod dejstvom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ako odbije da se podvrgne ispitivanju, odnosno stručnom pregledu,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ako vozač zahteva analizu krvi, odnosno urina u smislu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ako ne poštuje ograničenja koja su mu naložena ili određena,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w:t>
      </w:r>
      <w:r w:rsidRPr="000B2DF0">
        <w:rPr>
          <w:rFonts w:ascii="Arial" w:eastAsia="Times New Roman" w:hAnsi="Arial" w:cs="Arial"/>
          <w:i/>
          <w:iCs/>
          <w:color w:val="333333"/>
          <w:sz w:val="19"/>
          <w:szCs w:val="19"/>
        </w:rPr>
        <w:t>(prestala da važi)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ako se nasilnički ponaša u saobraćaju (nasilnička vožnja),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koji nema vozačku dozvolu za kategoriju vozila kojim upravlja, odnosno ako upravlja vozilom nakon isteka roka važenja vozačke dozvole, odnosno probne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koji koristi stranu vozačku dozvolu iz čijeg sadržaja se ne može utvrditi da li vozač ima pravo na upravljanje tim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koji upravlja vozilom za vreme trajanja zaštitne mere ili mere bezbednosti,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vozač koji je zatečen da upravlja vozilom u saobraćaju za vreme trajanja isključenja,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ako za vreme vožnje, suprotno članu 91. ovog zakona, ne nosi na glavi zakopčanu homologovanu zaštitnu kacigu, na način propisan deklaracijom proizvođača kacige, odnosno vozilom prevozi lice koje ne nosi na glavi zakopčanu homologovanu zaštitnu kacigu, na način propisan deklaracijom proizvođača kacige.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slučajevima isključenja iz stava 1. tač. 1), 2), 3), 4), 5), i 8) ovog člana, isključenje traje 24 sata, a u ostalim slučajevima dok traju razlozi zbog kojih je vozač isključen. U slučaju isključenja vozača iz stava 1. tačka 13) ovog člana isključenje traje dok ne prestanu razlozi, a najduže 24 sata.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odredbi stava 2. ovog člana isključenje vozača koji je blago, odnosno umereno alkoholisan traje 12 sati.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Isključenje vozača se sprovodi na osnovu naredbe ovlašćenog policijskog službenika.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85" w:name="str_102"/>
      <w:bookmarkEnd w:id="385"/>
      <w:r w:rsidRPr="000B2DF0">
        <w:rPr>
          <w:rFonts w:ascii="Arial" w:eastAsia="Times New Roman" w:hAnsi="Arial" w:cs="Arial"/>
          <w:b/>
          <w:bCs/>
          <w:color w:val="333333"/>
          <w:sz w:val="24"/>
          <w:szCs w:val="24"/>
        </w:rPr>
        <w:t>3. Utvrđivanje prisustva alkohola i/ili psihoaktivnih supstanci kod učesnika u saobraćaju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86" w:name="clan_280"/>
      <w:bookmarkEnd w:id="386"/>
      <w:r w:rsidRPr="000B2DF0">
        <w:rPr>
          <w:rFonts w:ascii="Arial" w:eastAsia="Times New Roman" w:hAnsi="Arial" w:cs="Arial"/>
          <w:b/>
          <w:bCs/>
          <w:color w:val="333333"/>
          <w:sz w:val="21"/>
          <w:szCs w:val="21"/>
        </w:rPr>
        <w:t>Član 280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Radi utvrđivanja prisustva alkohola i/ili psihoaktivnih supstanci u organizmu, policijski službenik može vozača, instruktora vožnje, kandidata za vozača tokom praktične obuke ili polaganja ispita za vozača, lice koje nadzire vozača sa probnom vozačkom dozvolom, ispitivača na vozačkom ispitu i lice koje se prevozi na biciklu, mopedu, triciklu, odnosno motociklu da podvrgne ispitivanju pomoću odgovarajućih sredstava (alkometar, droga test i dr.).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može radi utvrđivanja prisustva alkohola, odnosno psihoaktivnih supstanci u organizmu, da pešaka koji neposredno ugrožava bezbednost saobraćaja podvrgne ispitivanju pomoću odgovarajućih sredstava (alkometar, droga test i dr.).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odnosno pešak je dužan da bez odlaganja postupi po nalogu ovlašćenog lica i omogući vršenje ispitivanja pomoću odgovarajućih sredstava iz st. 1. i 2.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iz očigledno opravdanih razloga ne može izvršiti ispitivanje propisano u st. 1. ili 2. ovog člana, policijski službenik može lice da dovede radi stručnog pregleda u najbližu ovlašćenu zdravstvenu ustanovu. Učesnik u saobraćaju dužan je da se podvrgne takvom pregledu.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Učesnik u saobraćaju iz st. 1. i 2. ovog člana, koji nakon izvršenog ispitivanja pomoću odgovarajućih sredstava (alkometar, drogatest i dr.) osporava dobijene rezultate, može zahtevati da se izvrši analiza krvi, odnosno krvi i urina ili drugih telesnih materija, u ovlašćenoj zdravstvenoj ustanovi, o sopstvenom trošku. Zahtev se podnosi u pisanoj formi, na licu mesta, u zapisnik u kome su utvrđeni rezultati ispitivanja.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Analizu krvi, urina i/ili drugih telesnih materija u cilju utvrđivanja sadržaja alkohola i/ili psihoaktivnih supstanci u organizmu može vršiti zdravstvena ustanova koja za to dobije rešenje od ministarstva nadležnog za poslove zdravlja, odnosno akreditovana laboratorija ministarstva nadležnog za unutrašnje poslove. Ministarstvo nadležno za poslove zdravlja vodi javni registar zdravstvenih ustanova ovlašćenih za vršenje analiza iz ovog stava, koji objavljuje na svojoj internet stranici, a koji sadrži sledeće podatke: naziv, sedište zdravstvene ustanove (odnosno ogranka) i broj i datum rešenja o ispunjenosti zakonom propisanih uslova za obavljanje zdravstvene delatnosti.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Ako je utvrđivanjem sprovedenim prema odredbama ovog člana utvrđeno da je pod dejstvom alkohola i/ili psihoaktivnih supstanci, troškove utvrđivanja snosi učesnik u saobraćaju iz st. 1. i 2.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u vezi sa naplatom troškova iz stava 6. ovog člana donosi Vlada: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za zdravstvene ustanove, na predlog ministarstva nadležnog za poslove zdravlja,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za akreditovane laboratorije ministarstva nadležnog za unutrašnje poslove, na predlog ministarstva nadležnog za unutrašnje poslove.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Zdravstvena ustanova, odnosno akreditovana laboratorija ministarstva nadležnog za unutrašnje poslove iz stava 6. ovog člana dužna je da analize krvi, odnosno krvi i urina ili drugih telesnih materija vrši zakonito u skladu sa pravilima struke i na savestan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 nadležan za poslove zdravlja propisuje uslove koje u pogledu stručnih kadrova, opreme i drugih uslova moraju ispunjavati zdravstvene ustanove koje vrše analizu krvi, urina i/ili drugih telesnih materija u cilju utvrđivanja sadržaja alkohola i/ili drugih psihoaktivnih supstanci u organizmu, koje su zabranjene za upotrebu pre i za vreme vožnje, kao i način uzimanja navedenih uzoraka, shodno pravilima struke.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87" w:name="clan_281"/>
      <w:bookmarkEnd w:id="387"/>
      <w:r w:rsidRPr="000B2DF0">
        <w:rPr>
          <w:rFonts w:ascii="Arial" w:eastAsia="Times New Roman" w:hAnsi="Arial" w:cs="Arial"/>
          <w:b/>
          <w:bCs/>
          <w:color w:val="333333"/>
          <w:sz w:val="21"/>
          <w:szCs w:val="21"/>
        </w:rPr>
        <w:t>Član 281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Stručni pregled učesnika u saobraćaju u smislu ovog zakona, jeste pregled kojim se utvrđuju znaci poremećenosti u ponašanju koji mogu da prouzrokuju nebezbedno ponašanje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stručnom pregledu stručno lice može odrediti da se izvrši analiza telesnih materija, radi utvrđivanja prisustva alkohola i/ili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Zdravstvena ustanova, odnosno akreditovana laboratorija o rezultatima izvršene analize iz stava 2. ovog člana mora najkasnije u roku od tri dana od dana prijema uzorka dati pismeni nalaz.</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izvršenom stručnom pregledu, zdravstvena ustanova je dužna, bez odlaganja, dati pismeni nalaz i mišljenje policijskom službeniku i licu nad kojim je vršen pregled.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zdravstvena ustanova, odnosno akreditovana laboratorija, nije u mogućnosti da u potpunosti izvrši analizu, uzeti uzorci će se dostaviti u skladu sa pravilima struke najbližoj ovlašćenoj zdravstvenoj ustanovi, odnosno akreditovanoj laboratoriji, gde se može izvršiti dalja analiza.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je stručnim pregledom sprovedenim prema odredbama ovog člana utvrđeno da pokazuje znake poremećenosti u ponašanju koji mogu da prouzrokuju nebezbedno ponašanje u saobraćaju, troškove pregleda snosi učesnik u saobraćaju.</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88" w:name="str_103"/>
      <w:bookmarkEnd w:id="388"/>
      <w:r w:rsidRPr="000B2DF0">
        <w:rPr>
          <w:rFonts w:ascii="Arial" w:eastAsia="Times New Roman" w:hAnsi="Arial" w:cs="Arial"/>
          <w:b/>
          <w:bCs/>
          <w:color w:val="333333"/>
          <w:sz w:val="24"/>
          <w:szCs w:val="24"/>
        </w:rPr>
        <w:t>4. Premeštanje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89" w:name="clan_282"/>
      <w:bookmarkEnd w:id="389"/>
      <w:r w:rsidRPr="000B2DF0">
        <w:rPr>
          <w:rFonts w:ascii="Arial" w:eastAsia="Times New Roman" w:hAnsi="Arial" w:cs="Arial"/>
          <w:b/>
          <w:bCs/>
          <w:color w:val="333333"/>
          <w:sz w:val="21"/>
          <w:szCs w:val="21"/>
        </w:rPr>
        <w:t>Član 282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može premestiti vozilo, odnosno naložiti da se vozilo kojim je upravljao vozač koji je isključen iz saobraćaja, odnosno vozilo koje je isključeno iz saobraćaja, premesti, ako isto ometa nesmetano i bezbedno odvijanje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iz stava 1. ovog člana policijski službenik može angažovati privredni subjekat koji je osposobljen za obavljanje ovih poslova, da o trošku vozača, vlasnika ili korisnika, premesti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Vlasnik ili korisnik vozila dužan je da naknadi troškove premeštanja, skladištenja i čuvanja vozila i preuzme vozilo odmah po prestanku razloga za premeštanje, a najkasnije u roku od 24 sata.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Visinu naknada za premeštanje vozila donosi Vlada.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90" w:name="str_104"/>
      <w:bookmarkEnd w:id="390"/>
      <w:r w:rsidRPr="000B2DF0">
        <w:rPr>
          <w:rFonts w:ascii="Arial" w:eastAsia="Times New Roman" w:hAnsi="Arial" w:cs="Arial"/>
          <w:b/>
          <w:bCs/>
          <w:color w:val="333333"/>
          <w:sz w:val="24"/>
          <w:szCs w:val="24"/>
        </w:rPr>
        <w:t>5. Zadržavanje vozača koji su isključeni zbog psihofizičkog stanja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91" w:name="clan_283"/>
      <w:bookmarkEnd w:id="391"/>
      <w:r w:rsidRPr="000B2DF0">
        <w:rPr>
          <w:rFonts w:ascii="Arial" w:eastAsia="Times New Roman" w:hAnsi="Arial" w:cs="Arial"/>
          <w:b/>
          <w:bCs/>
          <w:color w:val="333333"/>
          <w:sz w:val="21"/>
          <w:szCs w:val="21"/>
        </w:rPr>
        <w:t>Član 283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kod koga je utvrđena teška, veoma teška ili potpuna alkoholisanost i/ili je pod dejstvom psihoaktivnih supstanci, zadržaće se po naredbi policijskog službenika do otrežnjenja, a najduže 12 sati.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Mera iz stava 1. ovog člana može se primeniti na vozača pod dejstvom alkohola kod koga je utvrđena i manja sadržina alkohola u krvi ako izražava nameru, odnosno ako postoji opasnost da će nastaviti sa upravljanjem vozilom nakon što je isključen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Zadržavanje je obavezno i za vozača koji odbije da se podvrgne ispitivanju na prisustvo alkohola i/ili drugih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uslovima koje mora ispunjavati prostorija za zadržavanje propisuje ministar nadležan za poslove zdravlja uz saglasnost Ministarstva unutrašnjih poslova.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92" w:name="str_105"/>
      <w:bookmarkEnd w:id="392"/>
      <w:r w:rsidRPr="000B2DF0">
        <w:rPr>
          <w:rFonts w:ascii="Arial" w:eastAsia="Times New Roman" w:hAnsi="Arial" w:cs="Arial"/>
          <w:b/>
          <w:bCs/>
          <w:color w:val="333333"/>
          <w:sz w:val="24"/>
          <w:szCs w:val="24"/>
        </w:rPr>
        <w:t>6. Privođenje, odnosno zadržavanje vozača kod koga postoji opasnost da će neposredno nastaviti sa činjenjem prekršaja i mere za obezbeđenje prisustva vozača koji može izbeći odgovornost za prekršaj</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93" w:name="clan_284"/>
      <w:bookmarkEnd w:id="393"/>
      <w:r w:rsidRPr="000B2DF0">
        <w:rPr>
          <w:rFonts w:ascii="Arial" w:eastAsia="Times New Roman" w:hAnsi="Arial" w:cs="Arial"/>
          <w:b/>
          <w:bCs/>
          <w:color w:val="333333"/>
          <w:sz w:val="21"/>
          <w:szCs w:val="21"/>
        </w:rPr>
        <w:t>Član 284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koji je zatečen u činjenju prekršaja i koji izražava nameru za dalje činjenje prekršaja, odnosno koji je nastavio sa činjenjem tog prekršaja, privešće se prekršajnom sudu.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privođenje iz stava 1. ovog člana ne može izvršiti odmah, teritorijalno nadležna organizaciona jedinica Ministarstva unutrašnjih poslova će ovo lice zadržati najduže 24 sata.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cilju osiguranja izvršenja kazne ili zaštitne mere, odnosno mere bezbednosti, kao i obezbeđenja prisustva u prekršajnom postupku, za prekršaje predviđene ovim zakonom, policijski službenik može licu koje nema prebivalište ili stalni boravak u Republici Srbiji, odnosno licu koje bi odlaskom u inostranstvo na duže vreme izbeglo odgovornost za prekršaj propisan ovim zakonom, privremeno oduzeti putnu ili drugu ispravu za prelazak državne granice.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Zadržavanje isprave iz stava 3. ovog člana može trajati do prestanka razloga zbog kojih je oduzeta.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94" w:name="str_106"/>
      <w:bookmarkEnd w:id="394"/>
      <w:r w:rsidRPr="000B2DF0">
        <w:rPr>
          <w:rFonts w:ascii="Arial" w:eastAsia="Times New Roman" w:hAnsi="Arial" w:cs="Arial"/>
          <w:b/>
          <w:bCs/>
          <w:color w:val="333333"/>
          <w:sz w:val="24"/>
          <w:szCs w:val="24"/>
        </w:rPr>
        <w:t>7. Oduzimanje obrasca strane vozačke dozvole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95" w:name="clan_285"/>
      <w:bookmarkEnd w:id="395"/>
      <w:r w:rsidRPr="000B2DF0">
        <w:rPr>
          <w:rFonts w:ascii="Arial" w:eastAsia="Times New Roman" w:hAnsi="Arial" w:cs="Arial"/>
          <w:b/>
          <w:bCs/>
          <w:color w:val="333333"/>
          <w:sz w:val="21"/>
          <w:szCs w:val="21"/>
        </w:rPr>
        <w:t>Član 285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u kontroli saobraćaja zatekne vozač koji koristi vozačku dozvolu suprotno članu 183. stav 2. ovog zakona policijski službenik će na licu mesta oduzeti inostranu vozačku dozvolu, odnosno inostranu vozačku dozvolu koja je kasnije izdata.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Oduzeta vozačka dozvola će biti dostavljana ministarstvu nadležnom za spoljne poslove radi vraćanja organu koji je oduzetu vozačku dozvolu izdao.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96" w:name="str_107"/>
      <w:bookmarkEnd w:id="396"/>
      <w:r w:rsidRPr="000B2DF0">
        <w:rPr>
          <w:rFonts w:ascii="Arial" w:eastAsia="Times New Roman" w:hAnsi="Arial" w:cs="Arial"/>
          <w:b/>
          <w:bCs/>
          <w:color w:val="333333"/>
          <w:sz w:val="24"/>
          <w:szCs w:val="24"/>
        </w:rPr>
        <w:t>8. Snimanje saobraćaja i učesnika u saobraćaju korišćenjem odgovarajućih sredstava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97" w:name="clan_286"/>
      <w:bookmarkEnd w:id="397"/>
      <w:r w:rsidRPr="000B2DF0">
        <w:rPr>
          <w:rFonts w:ascii="Arial" w:eastAsia="Times New Roman" w:hAnsi="Arial" w:cs="Arial"/>
          <w:b/>
          <w:bCs/>
          <w:color w:val="333333"/>
          <w:sz w:val="21"/>
          <w:szCs w:val="21"/>
        </w:rPr>
        <w:t>Član 286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nadležan za poslove policije i organ nadležan za poslove saobraćaja imaju ovlašćenje za snimanje saobraćaja, u svrhu dokumentovanja saobraćajnih prekršaja, ponašanja učesnika u saobraćaju, praćenja bezbednosti i protočnosti saobraćaja, u okviru svojih nadležnosti. Evidencija i obrada podataka prikupljenih snimanjem saobraćaja urediće se posebnim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nadležan za poslove saobraćaja može, uz prethodno pribavljenu saglasnost organa nadležnog za poslove policije, da ovlasti upravljača puta, javno preduzeće i ustanovu za snimanje saobraćaja u svrhu iz prethodnog stava.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cilju otkrivanja i dokazivanja prekršaja policijski službenici mogu koristiti vozila sa ili bez spoljnih obeležja policije, sa ugrađenim uređajima za utvrđivanje prekršaja u saobraćaju (vozilo - presretač).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 vozilo - presretač se, dok vrši utvrđivanje prekršaja i drugih delikata i njihovo dokumentovanje, ne odnose odredbe ovog zakona o ograničenju brzine kretanja, pod uslovom da time ne ugrožava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 presretač je vozilo sa prvenstvom prolaza kada daje propisane posebne svetlosne i zvučne znake, najmanje jedno plavo trepćuće ili rotaciono svetlo i zvučni znak promenljive frekvencije. Znakovi se daju nakon što prekršaj bude otkriven i dokumentovan u cilju zaustavljanja i daljeg procesuiranja učinioca prekršaja, odnosno drugog delikta.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načinu upotrebe sredstava za snimanje i njihovim tehničkim karakteristikama propisuje ministar nadležan za poslove saobraćaja uz saglasnost Ministarstva unutrašnjih poslova.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398" w:name="str_108"/>
      <w:bookmarkEnd w:id="398"/>
      <w:r w:rsidRPr="000B2DF0">
        <w:rPr>
          <w:rFonts w:ascii="Arial" w:eastAsia="Times New Roman" w:hAnsi="Arial" w:cs="Arial"/>
          <w:b/>
          <w:bCs/>
          <w:color w:val="333333"/>
          <w:sz w:val="24"/>
          <w:szCs w:val="24"/>
        </w:rPr>
        <w:lastRenderedPageBreak/>
        <w:t>9. Upućivanje vozila na kontrolni tehnički pregled, odnosno radi merenja osovinskog opterećenja, odnosno ukupne mase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399" w:name="clan_287"/>
      <w:bookmarkEnd w:id="399"/>
      <w:r w:rsidRPr="000B2DF0">
        <w:rPr>
          <w:rFonts w:ascii="Arial" w:eastAsia="Times New Roman" w:hAnsi="Arial" w:cs="Arial"/>
          <w:b/>
          <w:bCs/>
          <w:color w:val="333333"/>
          <w:sz w:val="21"/>
          <w:szCs w:val="21"/>
        </w:rPr>
        <w:t>Član 287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koji posumnja u tehničku ispravnost vozila može uputiti vozilo na kontrolni tehnički pregled.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odrediće gde će se kontrolni tehnički pregled izvršiti vodeći računa o vrsti vozila i ovlašćenju za vršenje tehničkog pregleda koje ima privredno društvo, a posebno o udaljenosti objekta za vršenje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bez odlaganja postupi po nalogu ovlašćenog lica i omogući vršenje kontrolnog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mora prisustvovati vršenju kontrolnog tehničkog pregleda, radi preduzimanja odgovarajućih mera i radnji, u slučaju kada se na tom pregledu utvrdi da je vozilo tehnički neispravno.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ovlašćeno za vršenje tehničkog pregleda vozila dužno je da o rezultatu kontrolnog tehničkog pregleda, bez odlaganja, obavesti organ čiji je službenik uputio vozilo na kontrolni tehnički pregled.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na kontrolni tehnički pregled može uputiti i ovlašćeno lice organa nadležnog za poslove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0" w:name="clan_288"/>
      <w:bookmarkEnd w:id="400"/>
      <w:r w:rsidRPr="000B2DF0">
        <w:rPr>
          <w:rFonts w:ascii="Arial" w:eastAsia="Times New Roman" w:hAnsi="Arial" w:cs="Arial"/>
          <w:b/>
          <w:bCs/>
          <w:color w:val="333333"/>
          <w:sz w:val="21"/>
          <w:szCs w:val="21"/>
        </w:rPr>
        <w:t>Član 288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koji posumnja da vozilo ne ispunjava propisane uslove u pogledu osovinskog opterećenja i ukupne mase vozila izvršiće, odnosno narediće da se izvrše merenja ovih karakteristika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odrediće gde će se merenje izvršiti, vodeći računa o mernom opsegu uređaja za merenje i očekivanih vrednosti merenja.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je dužan da, bez odlaganja, postupi po nalogu ovlašćenog lica i omogući merenja.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mora prisustvovati merenju radi preduzimanja odgovarajućih mera i radnji, u slučaju kada se merenjem utvrdi da vozilo ne ispunjava propisane uslove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Vozilo na merenje može uputiti i ovlašćeno lice organa nadležnog za poslove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merenja, u slučaju da je na merenju utvrđeno da vozilo ne ispunjava propisane uslove iz stava 1. ovog člana, snosi vlasnik, odnosno korisnik vozila, a u slučaju da je na merenju utvrđeno da vozilo ispunjava uslove, organ čije je službeno lice naložilo merenje.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01" w:name="str_109"/>
      <w:bookmarkEnd w:id="401"/>
      <w:r w:rsidRPr="000B2DF0">
        <w:rPr>
          <w:rFonts w:ascii="Arial" w:eastAsia="Times New Roman" w:hAnsi="Arial" w:cs="Arial"/>
          <w:b/>
          <w:bCs/>
          <w:color w:val="333333"/>
          <w:sz w:val="24"/>
          <w:szCs w:val="24"/>
        </w:rPr>
        <w:t>10. Isključenje vozila iz saobraćaja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2" w:name="clan_289"/>
      <w:bookmarkEnd w:id="402"/>
      <w:r w:rsidRPr="000B2DF0">
        <w:rPr>
          <w:rFonts w:ascii="Arial" w:eastAsia="Times New Roman" w:hAnsi="Arial" w:cs="Arial"/>
          <w:b/>
          <w:bCs/>
          <w:color w:val="333333"/>
          <w:sz w:val="21"/>
          <w:szCs w:val="21"/>
        </w:rPr>
        <w:t>Član 289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će isključiti iz saobraćaja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kod koga je tehnički neispravan uređaj za upravljanje ili uređaj za zaustavljanje, odnosno kod koga su u tolikoj meri tehnički neispravni i drugi uređaji i oprema, da mogu ugroziti bezbednost saobraćaja i životnu sredinu,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koje ima nepropisno smešten, obeležen ili pričvršćen teret,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čija ukupna masa prelazi najveću dozvoljenu masu vozila za više od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ako ne obavlja vanredni prevoz u skladu sa uslovima navedenim u odobrenju o vanrednom prevozu,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kojim se vrši probna vožnja suprotno uslovima datim u dozvoli,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koje se vuče na nepropisan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koje ne ispunjava uslove u pogledu dimenzija, najveće dozvoljene ukupne mase ili osovinskog opterećenja, odnosno koje sa teretom premašuje najveće dozvoljene dimenzije (dužina, širina i visina) za pojedine vrste vozila, odnosno kada nema odgovarajuću posebnu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vozilo koje ima, suprotno odredbama ovog zakona, ugrađene uređaje za davanje posebnih svetlosnih i zvučnih znakova, a vozač uređaje ne ukloni u roku kojim mu je to određeno naredbom policijskog službenika,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9) koje nije upisano u jedinstveni registar vozila ili mu je istekao rok važenja registracione nalepnice, odnosno potvrde o korišćenju tablica za privremeno označavanje,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koje je umesto registarskim tablicama označeno nepropisnim tablicama,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kojim se obavlja probna vožnja bez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koje je registrovano u inostranstvu, a nije osigurano u skladu sa propisima Republike Srbije o obaveznom osiguranju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koje nije podvrgnuto kontrolnom tehničkom pregledu na koji je upućen,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koje nije podvrgnuto merenju osovinskog opterećenja, odnosno ukupne mase na koje je upućeno,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koje je pojedinačno proizvedeno ili prepravljeno, a nije izvršeno ispitivanje i izdato uverenje o ispitivanju,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koje je prethodno isključeno iz saobraćaja za vreme dok isključenje traje.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smeštaja putnika i obezbeđenja vozila i tereta snosi vlasnik, odnosno korisnik vozila koje je isključeno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isključiće iz saobraćaja prevozno sredstvo koje ovim zakonom nije određeno kao vozilo, a kreće se po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3" w:name="clan_290"/>
      <w:bookmarkEnd w:id="403"/>
      <w:r w:rsidRPr="000B2DF0">
        <w:rPr>
          <w:rFonts w:ascii="Arial" w:eastAsia="Times New Roman" w:hAnsi="Arial" w:cs="Arial"/>
          <w:b/>
          <w:bCs/>
          <w:color w:val="333333"/>
          <w:sz w:val="21"/>
          <w:szCs w:val="21"/>
        </w:rPr>
        <w:t>Član 290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će narediti vozaču koji se kreće na putu na kome kretanje te vrste vozila, odnosno tom vozilu, nije dozvoljeno, da bez odlaganja najkraćim putem napusti taj put.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mora postupati po naredbi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vozač ne postupi po naredbi iz stava 2. ovog člana, policijski službenik isključiće vozilo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vozilo ugrožava ili ometa bezbednost saobraćaja, odnosno kada se radi o preduzimanju izuzetno hitnih mera radi obezbeđenja javnog reda i mira i bezbednosti ili radi otklanjanja neposredne opasnosti za život i zdravlje ljudi ili opasnosti za imovinu, odnosno životnu sredinu, policijski službenik će preduzeti mere da se vozilo ukloni o trošku vlasnika, odnosno korisnika.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4" w:name="clan_291"/>
      <w:bookmarkEnd w:id="404"/>
      <w:r w:rsidRPr="000B2DF0">
        <w:rPr>
          <w:rFonts w:ascii="Arial" w:eastAsia="Times New Roman" w:hAnsi="Arial" w:cs="Arial"/>
          <w:b/>
          <w:bCs/>
          <w:color w:val="333333"/>
          <w:sz w:val="21"/>
          <w:szCs w:val="21"/>
        </w:rPr>
        <w:t>Član 291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narediće vozaču koji se kreće po putu ili delu puta na kome je obavezna upotreba zimske opreme, odnosno lanaca za sneg, a iste ne upotrebljava i time ugrožava ili može ugroziti nesmetano i bezbedno odvijanje saobraćaja, da ih upotrebi.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mora postupati po naredbi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vozač ne postupi po naredbi iz stava 2. ovog člana policijski službenik isključiće vozilo iz saobraćaja, odnosno, po mogućnosti, uputiće ga na put gde upotreba zimske opreme nije neophodna.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5" w:name="clan_292"/>
      <w:bookmarkEnd w:id="405"/>
      <w:r w:rsidRPr="000B2DF0">
        <w:rPr>
          <w:rFonts w:ascii="Arial" w:eastAsia="Times New Roman" w:hAnsi="Arial" w:cs="Arial"/>
          <w:b/>
          <w:bCs/>
          <w:color w:val="333333"/>
          <w:sz w:val="21"/>
          <w:szCs w:val="21"/>
        </w:rPr>
        <w:t>Član 292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Isključivanje vozila, odnosno otklanjanje razloga za isključenje, obavlja se na mestu i na način da se ne ometa saobraćaj, odnosno ne ugrožava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razlog za isključenje nastao na delu puta gde nije moguće ostvariti uslove iz stava 1. ovog člana, policijski službenik će narediti vozaču da odveze vozilo do najbližeg mesta gde je to moguće, pod nadzorom policijskog službenika.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Isključenje vozila traje do prestanka razloga za isključenje.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je vozilo isključeno iz saobraćaja zbog tehničke neispravnosti utvrđene na kontrolnom tehničkom pregledu, vanredni tehnički pregled se po pravilu obavlja u privrednom društvu u kom je izvršen kontrolni tehnički pregled. Izuzetno, teritorijalno nadležna organizaciona jedinica Ministarstva unutrašnjih poslova može dozvoliti da se vanredni tehnički pregled izvrši i u drugom privrednom društvu ovlašćenom za vršenje tehničkog pregleda, kada je to zbog okolnosti slučaja celishodno, odnosno opravdano.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koji isključi vozilo oduzeće registarske tablice, a vozač je dužan da mu iste preda. Policijski službenik, uz pristanak vozača, može skinuti registarske tablice.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Ukoliko vozač ne izvrši naredbu iz stava 5. ovog člana, policijski službenik će vozača privesti nadležnom prekršajnom sudu i angažovati stručno lice, da o trošku vozača, skine registarske tablice.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privođenje iz stava 6. ovog člana ne može izvršiti odmah, teritorijalno nadležna organizaciona jedinica Ministarstva unutrašnjih poslova će ovo lice zadržati najduže 24 sata.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Teritorijalno nadležna organizaciona jedinica Ministarstva unutrašnjih poslova dužna je da vodi evidencije o vozilima isključenim iz saobraćaja i oduzetim registarskim tablicama.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koji je oduzeo registarske tablice zbog isključenja vozila, dužan je da vozaču izda potvrdu o oduzimanju registarskih tablica.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Teritorijalno nadležna organizaciona jedinica Ministarstva unutrašnjih poslova čiji je policijski službenik oduzeo registarske tablice dužna je vratiti registarske tablice vlasniku, odnosno korisniku vozila, kada utvrdi da su prestali razlozi zbog kojih je vozilo isključeno.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vozač, odnosno vlasnik vozila ne otkloni razloge i ne zahteva vraćanje registarskih tablica, organ unutrašnjih poslova čiji je policijski službenik oduzeo registarske tablice, nakon isteka roka od 30 dana od dana isteka važenja registracione nalepnice, oduzete registarske tablice vratiće organu kod kojeg se vozilo vodi u evidenciji.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isključeno vozilo ugrožava ili ometa bezbednost saobraćaja, odnosno kada se radi o preduzimanju izuzetno hitnih mera radi obezbeđenja javnog reda i bezbednosti ili radi otklanjanja neposredne opasnosti za život i zdravlje ljudi ili imovine, odnosno životne sredine, a vozač odbije ili nije u mogućnosti da ukloni vozilo, policijski službenik će preduzeti mere da se vozilo ukloni o trošku vlasnika, odnosno korisnika.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6" w:name="clan_293"/>
      <w:bookmarkEnd w:id="406"/>
      <w:r w:rsidRPr="000B2DF0">
        <w:rPr>
          <w:rFonts w:ascii="Arial" w:eastAsia="Times New Roman" w:hAnsi="Arial" w:cs="Arial"/>
          <w:b/>
          <w:bCs/>
          <w:color w:val="333333"/>
          <w:sz w:val="21"/>
          <w:szCs w:val="21"/>
        </w:rPr>
        <w:t>Član 293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može, za razumno vreme, a najduže 30 minuta, privremeno da zabrani kretanje vozila ili grupe vozila, iza kojih se, zbog spore vožnje, stvorila kolona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iz stava 1. ovog člana dužan je da postupi po naredbi policijskog službenika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Vozila iz stava 1. ovog člana moraju biti zaustavljena na mestu gde ne ugrožavaju i ne ometaju odvijanje saobraćaja na putu, a po pravilu van kolovoza.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07" w:name="str_110"/>
      <w:bookmarkEnd w:id="407"/>
      <w:r w:rsidRPr="000B2DF0">
        <w:rPr>
          <w:rFonts w:ascii="Arial" w:eastAsia="Times New Roman" w:hAnsi="Arial" w:cs="Arial"/>
          <w:b/>
          <w:bCs/>
          <w:color w:val="333333"/>
          <w:sz w:val="24"/>
          <w:szCs w:val="24"/>
        </w:rPr>
        <w:t>11. Otklanjanje, odnosno sprečavanje nastanka opasnosti na putu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08" w:name="clan_294"/>
      <w:bookmarkEnd w:id="408"/>
      <w:r w:rsidRPr="000B2DF0">
        <w:rPr>
          <w:rFonts w:ascii="Arial" w:eastAsia="Times New Roman" w:hAnsi="Arial" w:cs="Arial"/>
          <w:b/>
          <w:bCs/>
          <w:color w:val="333333"/>
          <w:sz w:val="21"/>
          <w:szCs w:val="21"/>
        </w:rPr>
        <w:t>Član 294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se u kontroli saobraćaja utvrdi postojanje neposredne opasnosti po učesnike u saobraćaju, nadležni organ unutrašnjih poslova narediće upravljaču puta da preduzme mere za otklanjanje neposredne opasnosti po učesnike u saobraćaju na putu, odmah po saznanju o postojanju takve opasnosti i o tome će obavestiti organ nadležan za nadzor nad stanjem puteva.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koji vrši nadzor nad stanjem puteva dužan je da se stara da se otklone nastale opasnosti na putu u skladu sa svojim nadležnostima.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Upravljač puta, dužan je da bez odlaganja postupi po naredbi iz stava 1. ovog člana i preduzme mere za otklanjanje opasnosti, a ako nastalu opasnost nije moguće otkloniti u kratkom roku, da preduzme mere da se spreči nastajanje opasnosti po učesnike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 preduzetim merama i izvršenim radnjama upravljač puta dužan je da izvesti organ koji je naredbu izdao.</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09" w:name="str_111"/>
      <w:bookmarkEnd w:id="409"/>
      <w:r w:rsidRPr="000B2DF0">
        <w:rPr>
          <w:rFonts w:ascii="Arial" w:eastAsia="Times New Roman" w:hAnsi="Arial" w:cs="Arial"/>
          <w:b/>
          <w:bCs/>
          <w:color w:val="333333"/>
          <w:sz w:val="24"/>
          <w:szCs w:val="24"/>
        </w:rPr>
        <w:t>12. Privremeno oduzimanje predmeta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0" w:name="clan_295"/>
      <w:bookmarkEnd w:id="410"/>
      <w:r w:rsidRPr="000B2DF0">
        <w:rPr>
          <w:rFonts w:ascii="Arial" w:eastAsia="Times New Roman" w:hAnsi="Arial" w:cs="Arial"/>
          <w:b/>
          <w:bCs/>
          <w:color w:val="333333"/>
          <w:sz w:val="21"/>
          <w:szCs w:val="21"/>
        </w:rPr>
        <w:t>Član 295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će u kontroli saobraćaja, odnosno u vršenju nadzora, od učinioca težeg prekršaja iz oblasti bezbednosti javnog saobraćaja na putevima, koji je u poslednje dve godine pravnosnažno osuđivan za teže prekršaje iz ove oblasti, privremeno oduzeti predmet koji je bio upotrebljen za izvršenje tog prekršaja.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može u kontroli saobraćaja, odnosno u vršenju nadzora, privremeno, od učinioca prekršaja oduzeti predmet podoban za dokazivanje protivpravnog ponašanja.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Policijski službenik može u kontroli saobraćaja, odnosno u vršenju nadzora, privremeno, od učinioca prekršaja oduzeti predmet namenjen ili upotrebljen za izvršenje prekršaja i ako nisu ispunjeni uslovi iz stava 1. ovog člana, osim motornog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Troškove nastale u vezi sa čuvanjem privremeno oduzetog predmeta snosi lice od koga je predmet oduzet.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Privremeno oduzimanje predmeta iz st. 1. i 3. ovog člana može trajati do okončanja postupka pred nadležnim sudom. Oduzeti predmet iz stava 2. ovog člana teritorijalno nadležna organizaciona jedinica ministarstva nadležnog za unutrašnje poslove, nakon isteka roka od 24 časa, bez odlaganja dostavlja pravnom, odnosno fizičkom licu od koga je predmet oduzet, osim ako zakonom nije drugačije određeno.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1. ovog člana, teži prekršaj nedavanja podataka o identitetu lica kome je omogućeno upravljanje vozilom i dokaza na osnovu kojeg se na nesporan način može utvrditi da je to lice upravljalo vozilom u određeno vreme, neće se uzimati u obzir u smislu primene mere i ovlašćenja privremenog oduzimanja predmeta.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11" w:name="str_112"/>
      <w:bookmarkEnd w:id="411"/>
      <w:r w:rsidRPr="000B2DF0">
        <w:rPr>
          <w:rFonts w:ascii="Arial" w:eastAsia="Times New Roman" w:hAnsi="Arial" w:cs="Arial"/>
          <w:b/>
          <w:bCs/>
          <w:color w:val="333333"/>
          <w:sz w:val="24"/>
          <w:szCs w:val="24"/>
        </w:rPr>
        <w:t>13. Uklanjanje nepropisno zaustavljenih, odnosno parkiranih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2" w:name="clan_296"/>
      <w:bookmarkEnd w:id="412"/>
      <w:r w:rsidRPr="000B2DF0">
        <w:rPr>
          <w:rFonts w:ascii="Arial" w:eastAsia="Times New Roman" w:hAnsi="Arial" w:cs="Arial"/>
          <w:b/>
          <w:bCs/>
          <w:color w:val="333333"/>
          <w:sz w:val="21"/>
          <w:szCs w:val="21"/>
        </w:rPr>
        <w:t>Član 296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ovlašćeno lice iz člana 278. st. 3. i 4. ovog zakona u kontroli saobraćaja zatekne vozilo parkirano ili zaustavljeno suprotno odredbama ovog zakona, narediće vozaču, ukoliko je prisutan, da odmah ukloni vozilo, pod pretnjom prinudnog izvršenja.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vozač nije prisutan u slučaju iz stava 1. ovog člana, policijski službenik će doneti rešenje u pisanoj formi kojim će naložiti uklanjanje vozila u roku koji ne može biti kraći od jednog minuta. Primerak rešenja o nalaganju uklanjanja vozila postavlja se na vidno mesto vozila i time se smatra da je isto uručeno vozaču. Naknadno uklanjanje ili uništenje ovog rešenja ne utiče na valjanost njegove dostave.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ovlašćeno lice iz člana 278. st. 3. i 4. ovog zakona ili nadležni inspekcijski organ u kontroli saobraćaja putem video nadzora ili foto zapisa utvrdi da je vozilo parkirano ili zaustavljeno suprotno odredbama ovog zakona, doneće rešenje u elektronskoj formi kojim će naložiti uklanjanje vozila u roku koji ne može biti kraći od jednog minuta. Rešenje u elektronskoj formi kojim se nalaže uklanjanje vozila dostavlja se elektronskim putem licu koje vrši uklanjanje vozila i koje postavlja obaveštenje o donetom rešenju u elektronskoj formi na vidno mesto vozila, kojim obaveštava vozača da će vozilo biti uklonjeno na osnovu tog rešenja.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vozač, u roku određenim rešenjem iz st. 2. i 3 ovog člana, ne ukloni vozilo, ovlašćeno lice iz člana 278. st. 3. i 4. ovog zakona će ukloniti vozilo na za to određeno mesto, o trošku vozača ili vlasnika, odnosno korisnika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Ovlašćeno lice iz člana 278. st. 3. i 4. ovog zakona, odnosno zaposleni u organu jedinice lokalne samouprave nadležan za poslove saobraćaja, na način predviđen u prethodnim stavovima ovog člana, postupiće i kada u kontroli saobraćaja na putu, odnosno mestu na kome je dozvoljeno zaustavljanje i parkiranje vozila zatekne odbačeno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Obavljanje poslova uklanjanja vozila iz stava 1. ovog člana organ jedinice lokalne samouprave može poveriti pravnom licu ili preduzetniku koji ispunjava propisane uslove za to.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odnosno preduzetnik iz stava 6. ovog člana su odgovorni za sve nastale štete od započinjanja uklanjanja do preuzimanja vozila od strane vozača ili vlasnika, odnosno korisnika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Uklanjanje vozila će se prekinuti ako se vozač pojavi na licu mesta i prihvati da ukloni vozilo.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iz stava 8. ovog člana vozač snosi troškove prethodno preduzetih radnji.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uslovima koje mora da ispunjava pravno lice koje vrši uklanjanje vozila iz ovog člana, kao i o načinu uklanjanja i čuvanja vozila, propisanim evidencijama o uklonjenim vozilima i preduzetim radnjama na uklanjanju donosi ministar nadležan za poslove saobraćaja uz saglasnost Ministarstva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određuje najvišu cenu za uklanjanje vozila na predlog ministarstva nadležnog za unutrašnje poslove, a po pribavljenom mišljenju ministarstva nadležnog za trgovinu.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Lokalna samouprava ne može svojom odlukom da odredi veću visinu cene za uklanjanje vozila nego što je to propisano odlukom Vlade.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Lice koje vrši uklanjanje, odnosno premeštanje vozila ne sme odrediti veću visinu cene za uklanjanje vozila nego što je to propisano odlukom Vlade.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Žalba izjavljena na rešenje iz stava 2. ovog člana, odnosno na rešenje iz stava 3. ovog člana, ne odlaže njegovo izvršenje.</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413" w:name="str_113"/>
      <w:bookmarkEnd w:id="413"/>
      <w:r w:rsidRPr="000B2DF0">
        <w:rPr>
          <w:rFonts w:ascii="Arial" w:eastAsia="Times New Roman" w:hAnsi="Arial" w:cs="Arial"/>
          <w:color w:val="333333"/>
          <w:sz w:val="27"/>
          <w:szCs w:val="27"/>
        </w:rPr>
        <w:t>XIX ORGANIZACIJA POSLOVA BEZBEDNOSTI SAOBRAĆAJA U PRIVREDNOM DRUŠTVU, DRUGIM PRAVNIM LICIMA, DRŽAVNOM ORGANU, ODNOSNO JEDINICI LOKALNE SAMOUPRAVE I KOD PREDUZETNIKA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4" w:name="clan_297"/>
      <w:bookmarkEnd w:id="414"/>
      <w:r w:rsidRPr="000B2DF0">
        <w:rPr>
          <w:rFonts w:ascii="Arial" w:eastAsia="Times New Roman" w:hAnsi="Arial" w:cs="Arial"/>
          <w:b/>
          <w:bCs/>
          <w:color w:val="333333"/>
          <w:sz w:val="21"/>
          <w:szCs w:val="21"/>
        </w:rPr>
        <w:t>Član 297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Privredno društvo ili drugo pravno lice, odnosno državni organ i organ jedinice lokalne samouprave i preduzetnik koji vrši prevoz u drumskom saobraćaju, dužno je da organizuje i obavlja kontrolu nad ispunjenošću uslova za učešće u saobraćaju na putu njihovih vozila i vozača, kao i uslova predviđenih drugim propisima od kojih zavisi bezbednost saobraćaja i obezbedi da ti uslovi budu ispunjeni.</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415" w:name="str_114"/>
      <w:bookmarkEnd w:id="415"/>
      <w:r w:rsidRPr="000B2DF0">
        <w:rPr>
          <w:rFonts w:ascii="Arial" w:eastAsia="Times New Roman" w:hAnsi="Arial" w:cs="Arial"/>
          <w:color w:val="333333"/>
          <w:sz w:val="27"/>
          <w:szCs w:val="27"/>
        </w:rPr>
        <w:t>XX NADZOR</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6" w:name="clan_298"/>
      <w:bookmarkEnd w:id="416"/>
      <w:r w:rsidRPr="000B2DF0">
        <w:rPr>
          <w:rFonts w:ascii="Arial" w:eastAsia="Times New Roman" w:hAnsi="Arial" w:cs="Arial"/>
          <w:b/>
          <w:bCs/>
          <w:color w:val="333333"/>
          <w:sz w:val="21"/>
          <w:szCs w:val="21"/>
        </w:rPr>
        <w:t>Član 298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vršenju nadzora nadležna ministarstva u okviru svog delokruga preduzimaju i predlažu mere za ostvarivanje i zaštitu javnog interesa, prava i obaveza preduzeća i drugih pravnih lica i građana u oblasti bezbednosti saobraćaja na putevima, sarađuju sa drugim državnim organima i organima jedinica lokalne samouprave, međunarodnim organizacijama i organima drugih država, stručnim organizacijama u oblasti saobraćaja na putevima, udruženjima građana i građanima i razmatraju njihove inicijative za rešavanje problema u bezbednosti saobraćaja na putevima.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7" w:name="clan_299"/>
      <w:bookmarkEnd w:id="417"/>
      <w:r w:rsidRPr="000B2DF0">
        <w:rPr>
          <w:rFonts w:ascii="Arial" w:eastAsia="Times New Roman" w:hAnsi="Arial" w:cs="Arial"/>
          <w:b/>
          <w:bCs/>
          <w:color w:val="333333"/>
          <w:sz w:val="21"/>
          <w:szCs w:val="21"/>
        </w:rPr>
        <w:t>Član 299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Nadzor nad sprovođenjem ovog zakona i propisa donetih na osnovu ovog zakona, obavljaju ministarstvo nadležno za saobraćaj i Ministarstvo unutrašnjih poslova, osim ako ovim zakonom nije drugačije određeno.</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8" w:name="clan_300"/>
      <w:bookmarkEnd w:id="418"/>
      <w:r w:rsidRPr="000B2DF0">
        <w:rPr>
          <w:rFonts w:ascii="Arial" w:eastAsia="Times New Roman" w:hAnsi="Arial" w:cs="Arial"/>
          <w:b/>
          <w:bCs/>
          <w:color w:val="333333"/>
          <w:sz w:val="21"/>
          <w:szCs w:val="21"/>
        </w:rPr>
        <w:t>Član 300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poslove saobraćaja obavlja nadzor nad sprovođenjem ovog zakona i drugih propisa u vezi: stanja puta u pogledu uslova za bezbedno odvijanje saobraćaja, tehničkog regulisanja saobraćaja, upravljanja saobraćajem, bezbednosti puta u procesu projektovanja, izgradnje, rekonstrukcije i održavanja, poštovanja propisa u vezi obavljanja poslova profesionalnog vozača (CPC), obuke i polaganja ispita za stručno osposobljavanje za obavljanje poslova vozača kao i drugi inspekcijski nadzor poveren zakonom.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19" w:name="clan_301**"/>
      <w:bookmarkEnd w:id="419"/>
      <w:r w:rsidRPr="000B2DF0">
        <w:rPr>
          <w:rFonts w:ascii="Arial" w:eastAsia="Times New Roman" w:hAnsi="Arial" w:cs="Arial"/>
          <w:b/>
          <w:bCs/>
          <w:color w:val="333333"/>
          <w:sz w:val="21"/>
          <w:szCs w:val="21"/>
        </w:rPr>
        <w:t>Član 301**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vršenju inspekcijskog nadzora ovlašćeno lice organa nadležnog za poslove saobraćaja je dužno i ovlašćeno 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zabrani ovlašćenom licu, organu ili organizaciji upravljanje saobraćajem koje se izvodi protivno zakonu i drugim propisima, tehničkim normativima i standardima, normama kvaliteta i upotrebe materijala,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naredi otklanjanje nedostataka u utvrđenom roku, ako utvrdi da se prilikom proizvodnje i upotrebe materijala pri proizvodnji, postavljanju i upotrebi saobraćajne signalizacije, ne primenjuju tehnički propisi, tehnički normativi i standardi i norme kvaliteta, a ako se u utvrđenom roku nedostaci ne otklone, zabrani, odnosno obustavi dalju upotrebu i postavljanje saobraćajne signalizacije,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isključi iz saobraćaja vozača koji tokom obavljanja drumskog prevoza na javnim putevima kod sebe nema važeću Karticu ili upisan međunarodni kôd "95" u vozačku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w:t>
      </w:r>
      <w:r w:rsidRPr="000B2DF0">
        <w:rPr>
          <w:rFonts w:ascii="Arial" w:eastAsia="Times New Roman" w:hAnsi="Arial" w:cs="Arial"/>
          <w:i/>
          <w:iCs/>
          <w:color w:val="333333"/>
          <w:sz w:val="19"/>
          <w:szCs w:val="19"/>
        </w:rPr>
        <w:t>(prestala da važi)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0" w:name="clan_302"/>
      <w:bookmarkEnd w:id="420"/>
      <w:r w:rsidRPr="000B2DF0">
        <w:rPr>
          <w:rFonts w:ascii="Arial" w:eastAsia="Times New Roman" w:hAnsi="Arial" w:cs="Arial"/>
          <w:b/>
          <w:bCs/>
          <w:color w:val="333333"/>
          <w:sz w:val="21"/>
          <w:szCs w:val="21"/>
        </w:rPr>
        <w:t>Član 302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Nadzor nad radom Agencije za bezbednost saobraćaja obavljaju ministarstva nadležna za saobraćaj, zdravlje i prosvetu i Ministarstvo unutrašnjih poslova, shodno svom delokrugu.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Ministarstva iz stava 1. ovog člana rešavaju po žalbama izjavljenim na rešenja Agencije.</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421" w:name="clan_303"/>
      <w:bookmarkEnd w:id="421"/>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lastRenderedPageBreak/>
        <w:t>Član 303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poslove zdravlja obavlja inspekcijski nadzor nad radom pravnih lica koja obavljaju obuku i ispit iz prve pomoći, ovlašćenih zdravstvenih ustanova za vršenje zdravstvenih pregleda vozača, zdravstvenih ustanova koje vrše analizu krvi, urina i/ili drugih telesnih materija u cilju utvrđivanja sadržaja alkohola i /ili psihoaktivnih supstanci u organizmu, u pogledu zakonitosti rada i akata, kao i provere kvaliteta stručnog rada u skladu sa propisima kojima se uređuje zdravstvena zaštita, odnosno obavljaju drugi poslovi u skladu sa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nadzora nad radom pravnog lica iz stava 1. ovog člana utvrdi da je prestalo da ispunjava propisane uslove, odnosno da navedene poslove ne obavlja savesno i u skladu sa zakonom, organ iz stava 1. ovog člana može tom pravnom licu oduzeti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nadzora utvrdi da je predavač-ispitivač iz oblasti obuke iz prve pomoći prestao da ispunjava propisane uslove, odnosno da obuku i ispit ne sprovodi savesno i na propisan način, organ iz stava 1. ovog člana može tom predavaču-ispitivaču oduzeti dozvolu.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2" w:name="clan_304"/>
      <w:bookmarkEnd w:id="422"/>
      <w:r w:rsidRPr="000B2DF0">
        <w:rPr>
          <w:rFonts w:ascii="Arial" w:eastAsia="Times New Roman" w:hAnsi="Arial" w:cs="Arial"/>
          <w:b/>
          <w:bCs/>
          <w:color w:val="333333"/>
          <w:sz w:val="21"/>
          <w:szCs w:val="21"/>
        </w:rPr>
        <w:t>Član 304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trgovinu vrši nadzor u sprovođenju ovog zakona u pogledu odredbi koje se odnose na cenu usluga koje naplaćuje Agencija i drugih taksi u vezi sa ovim zakonom.</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3" w:name="clan_305"/>
      <w:bookmarkEnd w:id="423"/>
      <w:r w:rsidRPr="000B2DF0">
        <w:rPr>
          <w:rFonts w:ascii="Arial" w:eastAsia="Times New Roman" w:hAnsi="Arial" w:cs="Arial"/>
          <w:b/>
          <w:bCs/>
          <w:color w:val="333333"/>
          <w:sz w:val="21"/>
          <w:szCs w:val="21"/>
        </w:rPr>
        <w:t>Član 305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Nadzor nad odvijanjem saobraćaja na putevima, neposrednu kontrolu, regulisanje saobraćaja i preduzimanje posebnih i drugih mera na uspostavljanju bezbednosti saobraćaja, kontrolu učesnika i vozila u saobraćaju, kontrolu privremene saobraćajne signalizacije na mestu gde se izvode radovi ili su nastale prepreke koje ugrožavaju nesmetano i bezbedno odvijanje saobraćaja, u pogledu poštovanja ovog zakona i propisa donetih na osnovu ovog zakona, po pravilu obavlja Ministarstvo unutrašnjih poslova.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4" w:name="clan_306"/>
      <w:bookmarkEnd w:id="424"/>
      <w:r w:rsidRPr="000B2DF0">
        <w:rPr>
          <w:rFonts w:ascii="Arial" w:eastAsia="Times New Roman" w:hAnsi="Arial" w:cs="Arial"/>
          <w:b/>
          <w:bCs/>
          <w:color w:val="333333"/>
          <w:sz w:val="21"/>
          <w:szCs w:val="21"/>
        </w:rPr>
        <w:t>Član 306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Policijski službenik je dužan da pruži odgovarajuću pomoć učesnicima u saobraćaju na putu u skladu sa svojim mogućnostima, datim uslovima i okolnostima i na način kojim neće ugroziti svoju i bezbednost drugih učesnika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kontrole i regulisanja saobraćaja, policijski službenik ima pravo da zaustavi vozilo, da daje propisane znake i da izdaje naredbe učesnicima u saobraćaju i primenjuje posebne mere i ovlašćenja propisana ovim zakonom, na način da ne ugrozi bezbednost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kontrole, vozač i putnici ne smeju da napuste vozilo osim ako im policijski službenik to ne dozvoli.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 sme da se uključi u saobraćaj tek kada mu policijski službenik to dozvoli.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5" w:name="clan_307"/>
      <w:bookmarkEnd w:id="425"/>
      <w:r w:rsidRPr="000B2DF0">
        <w:rPr>
          <w:rFonts w:ascii="Arial" w:eastAsia="Times New Roman" w:hAnsi="Arial" w:cs="Arial"/>
          <w:b/>
          <w:bCs/>
          <w:color w:val="333333"/>
          <w:sz w:val="21"/>
          <w:szCs w:val="21"/>
        </w:rPr>
        <w:t>Član 307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unutrašnjih poslova obavlja nadzor nad poštovanjem propisa iz oblasti osposobljavanja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u nadzoru utvrdi da pravno lice ne ispunjava propisane uslove teritorijalno nadležna organizaciona jedinica Ministarstva unutrašnjih poslova, naložiće rešenjem otklanjanje nedostataka, odrediti rok i privremeno zabraniti obavljanje osposobljavanja vozača u skladu sa odredbama kojim je propisano da je pravno lice dužno da samo privremeno prekine sa radom shodno odredbama člana 210. st. 3-6.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Žalba na rešenje iz stava 2. ovog člana ne odlaže izvršenje.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Pravno lice kome je privremeno zabranjen rad može nastaviti sa radom tek kada organ koji je doneo rešenje izvrši nadzor i utvrdi da su nedostaci otklonjeni.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utvrdi da u ostavljenom roku nisu ispunjeni propisani uslovi, organ koji je izdao dozvolu istu će oduzeti.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u nadzoru utvrdi da pravno lice koje vrši osposobljavanje kandidata za vozače osposobljavanje ne obavlja na savestan i propisan način, da se propisane evidencije ne vode tačno i na propisani način ili da se vozački ispit ne organizuje i ne sprovodi na savestan i propisan način, organ iz stava 1. ovog člana može oduzeti dozvolu.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xml:space="preserve">Organ iz stava 1. ovog člana oduzeće dozvolu pravnom licu koje obavlja osposobljavanje kandidata za vozače ako se prilikom nadzora utvrdi da osposobljavanje kandidata za vozače pravno lice ne obavlja u trajanju od najmanje šest </w:t>
      </w:r>
      <w:r w:rsidRPr="000B2DF0">
        <w:rPr>
          <w:rFonts w:ascii="Arial" w:eastAsia="Times New Roman" w:hAnsi="Arial" w:cs="Arial"/>
          <w:color w:val="333333"/>
          <w:sz w:val="19"/>
          <w:szCs w:val="19"/>
        </w:rPr>
        <w:lastRenderedPageBreak/>
        <w:t>meseci neprekidno, ili ako se prilikom nadzora utvrdi da nakon isteka propisanog roka privremenog prestanka sa radom iz člana 210. st. 8. i 10. ovog zakona nije ispunilo propisne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iz stava 1. ovog člana doneće rešenje o oduzimanju dozvole za osposobljavanje kandidata za vozače, ako privredno društvo podnese obaveštenje da prestaje sa obavljanjem obuke kandidata za vozače, u roku od 30 dana od dana podnošenja obaveštenja.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Obaveštenje se može dostaviti i u elektronskoj formi, u skladu sa propisima kojima se uređuju elektronski dokument i elektronsko poslovanje.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iz stava 1. ovog člana oduzeće dozvolu pravnom licu koje vrši osposobljavanje kandidata za vozače ako utvrdi da je nad tim pravnim licem otvoren postupak stečaja.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iz stava 1. ovog člana može poništiti: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teorijsku obuku, ako utvrdi da ista, odnosno neki od njenih delova, nisu sprovedeni,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praktičnu obuku, ako utvrdi da nisu bili ispunjeni uslovi za njeno započinjanje, odnosno ako utvrdi da ista, odnosno neki od njenih delova, nisu sprovedeni,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teorijski, odnosno praktični ispit, ako se prilikom nadzora utvrdi da teorijski, odnosno praktični ispit, nisu sprovedeni savesno i na propisan način u meri da to bitno utiče na odluku ispitne komisije, odnosno na mogućnost da ispitna komisija utvrdi da li kandidat ima potrebno znanje i veštinu za upravljanje vozilom u saobraćaju na 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 iz stava 9. ovog člana može se doneti u roku od dve godine od dana polaganja ispita. Izuzetno, ovo rešenje može biti doneto i nakon isteka navedenog roka, ako je polaganje vozačkog ispita posledica izvršenog krivičnog dela.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 iz stava 9. ovog člana se može doneti i na zahtev kandidata za vozača koji mora biti podnet najkasnije 30 dana od dana polaganja ispita. U slučaju da se tom prilikom utvrdi da je kandidat za vozača položio vozački ispit, a da ispitna komisija to nije utvrdila, rešenjem će se naložiti pravnom licu da izda uverenje, odnosno potvrdu.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organ iz stava 1. ovog člana nadzorom utvrdi da predavač teorijske obuke, instruktor vožnje ili ispitivač obavljaju svoju delatnost na nepropisan, odnosno nesavestan način, dostaviće predlog Agenciji za oduzimanje licence, koja može oduzeti licencu tom predavaču teorijske obuke, instruktoru ili ispitivaču.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Žalba izjavljena protiv rešenja o oduzimanju dozvole (licence) iz stava 14. ovog člana ne odlaže izvršenje rešenja.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 o nalaganju mera i privremenoj zabrani osposobljavanja kandidata za vozače, rešenje o utvrđivanju otklanjanja nedostataka, odnosno rešenje o oduzimanju dozvole, potpisano elektronskim potpisom od strane nadležnog lica, pravnom licu, odnosno njegovom ogranku, koje se bavi osposobljavanjem kandidata za vozače, može biti dostavljeno u elektronskom obliku putem informacionog sistema iz člana 208. stav 2.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iz stava 1. ovog člana vodi evidenciju pravnih lica kojima je oduzeta dozvola, odnosno koja su prestala da obavljaju obuke kandidata za vozače, uz navođenje razloga oduzimanja dozvole ili prestanka obavljanja delatnosti, u elektronskom obliku.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6" w:name="clan_308"/>
      <w:bookmarkEnd w:id="426"/>
      <w:r w:rsidRPr="000B2DF0">
        <w:rPr>
          <w:rFonts w:ascii="Arial" w:eastAsia="Times New Roman" w:hAnsi="Arial" w:cs="Arial"/>
          <w:b/>
          <w:bCs/>
          <w:color w:val="333333"/>
          <w:sz w:val="21"/>
          <w:szCs w:val="21"/>
        </w:rPr>
        <w:t>Član 308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Nadzor nad radom privrednog društva ovlašćenog za vršenje tehničkog pregleda vozila vrši Ministarstvo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nadzora utvrdi da je privredno društvo prestalo da ispunjava propisane uslove, da su uređaji i oprema pomoću kojih se vrši tehnički pregled vozila neispravni ili ne ispunjavaju druge propisane uslove, ili da se tehnički pregled vozila ne vrši savesno i na propisan način, Ministarstvo unutrašnjih poslova može oduzeti ovlašćenje za vršenje tehničkog pregleda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Organ iz stava 1. ovog člana oduzeće ovlašćenje privrednom društvu ovlašćenom za vršenje tehničkog pregleda vozila, ako utvrdi da je nad njim otvoren postupak stečaja.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unutrašnjih poslova oduzeće ovlašćenje za vršenje tehničkog pregleda privrednom društvu ovlašćenom za vršenje tehničkog pregleda vozila, ako se prilikom nadzora utvrdi da tehnički pregled vozila privredno društvo ne obavlja u trajanju od tri meseca neprekidno ili da nakon isteka propisanog roka privremenog prestanka sa radom iz člana 256. stav 4. i člana 258. stav 4. ovog zakona nije ispunilo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nadležno za unutrašnje poslove doneće rešenje o oduzimanju ovlašćenja za vršenje tehničkih pregleda vozila, ako privredno društvo podnese obaveštenje da prestaje sa obavljanjem poslova tehničkih pregleda vozila, u roku od 30 dana od dana podnošenja obaveštenja.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Obaveštenje se može dostaviti i u elektronskoj formi, u skladu sa propisima kojima se uređuju elektronski dokument i elektronsko poslovanje.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se prilikom nadzora utvrdi da kontrolor tehničkog pregleda vrši tehnički pregled vozila na nepropisan ili nesavestan način, dostaviće dokaz o tome Agenciji koja može oduzeti licencu tom kontroloru.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Rešenje o oduzimanju ovlašćenja u elektronskom obliku, potpisano elektronskim potpisom od strane nadležnog lica, privrednom društvu, odnosno njegovom ogranku, koje vrši tehnički pregled vozila, može biti dostavljeno u elektronskom obliku putem informacionog sistema iz člana 257. stav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Žalba izjavljena protiv rešenja o oduzimanju dozvole (licence) iz stava 7. ovog člana ne odlaže izvršenje rešenja.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7" w:name="clan_309"/>
      <w:bookmarkEnd w:id="427"/>
      <w:r w:rsidRPr="000B2DF0">
        <w:rPr>
          <w:rFonts w:ascii="Arial" w:eastAsia="Times New Roman" w:hAnsi="Arial" w:cs="Arial"/>
          <w:b/>
          <w:bCs/>
          <w:color w:val="333333"/>
          <w:sz w:val="21"/>
          <w:szCs w:val="21"/>
        </w:rPr>
        <w:t>Član 309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Nadzor nad poštovanjem propisa o bezbednosti saobraćaja u privrednim društvima, drugim pravnim licima, državnim organima, jedinicama lokalne samouprave i od strane preduzetnika, koji obavljaju prevoz u drumskom saobraćaju, obavlja Ministarstvo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Prilikom nadzora nad radom pravnih lica iz stava 1. ovog člana nepoštovanje odredbi ovog zakona utvrđuje se uvidom u propisane evidencije.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8" w:name="clan_310"/>
      <w:bookmarkEnd w:id="428"/>
      <w:r w:rsidRPr="000B2DF0">
        <w:rPr>
          <w:rFonts w:ascii="Arial" w:eastAsia="Times New Roman" w:hAnsi="Arial" w:cs="Arial"/>
          <w:b/>
          <w:bCs/>
          <w:color w:val="333333"/>
          <w:sz w:val="21"/>
          <w:szCs w:val="21"/>
        </w:rPr>
        <w:t>Član 310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unutrašnjih poslova vrši nadzor nad sprovođenjem propisa o probnim vožnjama, izdavanju registracionih nalepnica, izdavanju tablica za privremeno označavanje i utiskivanju identifikacione oznake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nadzora utvrdi da pravno lice ne obavlja poslove izdavanja registracionih nalepnica savesno i na propisan način, Ministarstvo unutrašnjih poslova može oduzeti ovlašćenje.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nadzora utvrdi da pravno lice ne obavlja poslove izdavanja tablica za privremeno označavanje savesno i na propisan način, Ministarstvo unutrašnjih poslova može oduzeti ovlašćenje.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nadzora utvrdi da pravno lice ne obavlja probnu vožnju na propisan način i u skladu sa odobrenjem, Ministarstvo unutrašnjih poslova može zabraniti dalje vršenje probne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prilikom nadzora utvrdi da pravno lice ne obavlja poslove utiskivanja identifikacionih oznaka vozila na savestan i propisan način, Ministarstvo unutrašnjih poslova može oduzeti ovlašćenje.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Ministarstvo unutrašnjih poslova vrši nadzor nad radom pravnog lica kome su povereni poslovi izdavanja međunarodnih vozačkih dozvola.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29" w:name="clan_311"/>
      <w:bookmarkEnd w:id="429"/>
      <w:r w:rsidRPr="000B2DF0">
        <w:rPr>
          <w:rFonts w:ascii="Arial" w:eastAsia="Times New Roman" w:hAnsi="Arial" w:cs="Arial"/>
          <w:b/>
          <w:bCs/>
          <w:color w:val="333333"/>
          <w:sz w:val="21"/>
          <w:szCs w:val="21"/>
        </w:rPr>
        <w:t>Član 311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Ovlašćeno lice koje obavlja nadzor prema odredbama ovog zakona sastaviće zapisnik o izvršenom nadzoru i primerak ovog zapisnika će uručiti pravnom licu ili organu, preduzetniku, odnosno fizičkom licu nad čijim poštovanjem propisa o bezbednosti saobraćaja je izvršen nadzor.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Zapisnik o nadzoru nad poštovanjem propisa od strane pravnog lica, odnosno njegovog ogranka, koje vrši osposobljavanje kandidata za vozače i privrednog društva, odnosno njegovog ogranka, koje vrši tehnički pregled vozila, potpisan elektronskim potpisom lica koja su vršila nadzor, može biti dostavljen navedenim pravnim licima u elektronskom obliku, putem informacionog sistema iz člana 208. stav 2, odnosno iz člana 257. stav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Privredna društva, druga pravna lica, organi u kojima se obavlja nadzor iz stava 1. ovog člana, kao i preduzetnici dužni su da ovlašćenom licu omoguće vršenje nadzora, stave na raspolaganje odgovarajuću dokumentaciju i da daju sve potrebne podatke, dokumentaciju i obaveštenja.</w:t>
      </w: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bookmarkStart w:id="430" w:name="str_115"/>
      <w:bookmarkEnd w:id="430"/>
      <w:r w:rsidRPr="000B2DF0">
        <w:rPr>
          <w:rFonts w:ascii="Arial" w:eastAsia="Times New Roman" w:hAnsi="Arial" w:cs="Arial"/>
          <w:color w:val="333333"/>
          <w:sz w:val="27"/>
          <w:szCs w:val="27"/>
        </w:rPr>
        <w:t>XXI KAZNENE ODREDBE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31" w:name="str_116"/>
      <w:bookmarkEnd w:id="431"/>
      <w:r w:rsidRPr="000B2DF0">
        <w:rPr>
          <w:rFonts w:ascii="Arial" w:eastAsia="Times New Roman" w:hAnsi="Arial" w:cs="Arial"/>
          <w:b/>
          <w:bCs/>
          <w:color w:val="333333"/>
          <w:sz w:val="24"/>
          <w:szCs w:val="24"/>
        </w:rPr>
        <w:t>1. Posebne nadležnosti u prekršajnom postupku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 312 i 313***</w:t>
      </w:r>
    </w:p>
    <w:p w:rsidR="000B2DF0" w:rsidRPr="000B2DF0" w:rsidRDefault="000B2DF0" w:rsidP="000B2DF0">
      <w:pPr>
        <w:shd w:val="clear" w:color="auto" w:fill="FFFFFF"/>
        <w:spacing w:after="150" w:line="240" w:lineRule="auto"/>
        <w:jc w:val="center"/>
        <w:rPr>
          <w:rFonts w:ascii="Arial" w:eastAsia="Times New Roman" w:hAnsi="Arial" w:cs="Arial"/>
          <w:color w:val="333333"/>
          <w:sz w:val="19"/>
          <w:szCs w:val="19"/>
        </w:rPr>
      </w:pPr>
      <w:r w:rsidRPr="000B2DF0">
        <w:rPr>
          <w:rFonts w:ascii="Arial" w:eastAsia="Times New Roman" w:hAnsi="Arial" w:cs="Arial"/>
          <w:color w:val="333333"/>
          <w:sz w:val="19"/>
          <w:szCs w:val="19"/>
        </w:rPr>
        <w:t>(</w:t>
      </w:r>
      <w:r w:rsidRPr="000B2DF0">
        <w:rPr>
          <w:rFonts w:ascii="Arial" w:eastAsia="Times New Roman" w:hAnsi="Arial" w:cs="Arial"/>
          <w:i/>
          <w:iCs/>
          <w:color w:val="333333"/>
          <w:sz w:val="19"/>
          <w:szCs w:val="19"/>
        </w:rPr>
        <w:t>Prestali da važe odlukom US</w:t>
      </w:r>
      <w:r w:rsidRPr="000B2DF0">
        <w:rPr>
          <w:rFonts w:ascii="Arial" w:eastAsia="Times New Roman" w:hAnsi="Arial" w:cs="Arial"/>
          <w:color w:val="333333"/>
          <w:sz w:val="19"/>
          <w:szCs w:val="19"/>
        </w:rPr>
        <w:t>)</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432" w:name="clan_314"/>
      <w:bookmarkEnd w:id="432"/>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lastRenderedPageBreak/>
        <w:t>Član 314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verodostojna isprava iz člana 322. ovog zakona, koristi za dokazivanje prekršaja za koji je propisana novčana kazna u fiksnom iznosu ili je ovaj prekršaj uočen i dokumentovan neposrednim opažanjem policijskog službenika, odnosno drugog lica koje vrši neposredno regulisanje saobraćaja, u skladu sa ovim zakonom, a učinilac prekršaja nije zatečen na licu mesta, organ će pozvati vlasnika, odnosno korisnika vozila da pruži podatke o identitetu lica koje je upravljalo vozilom, što je vlasnik, odnosno korisnik vozila dužan da učini.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Nakon prikupljanja podataka iz stava 1. ovog člana, teritorijalno nadležna organizaciona jedinica Ministarstva unutrašnjih poslova pristupiće naplati kazne na način propisan u članu 336a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33" w:name="clan_314a"/>
      <w:bookmarkEnd w:id="433"/>
      <w:r w:rsidRPr="000B2DF0">
        <w:rPr>
          <w:rFonts w:ascii="Arial" w:eastAsia="Times New Roman" w:hAnsi="Arial" w:cs="Arial"/>
          <w:b/>
          <w:bCs/>
          <w:color w:val="333333"/>
          <w:sz w:val="21"/>
          <w:szCs w:val="21"/>
        </w:rPr>
        <w:t>Član 314a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Nadležna organizaciona jedinica Ministarstva može odustati od procesuiranja prekršaja - ako je prekršaj učinjen zbog toga što je učesnik u saobraćaju čineći radnju prekršaja postupao u cilju zaštite bezbednosti, odnosno zaštite i spasavanja života, zdravlja ili imovine.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Ovlašćeno službeno lice u neposrednoj kontroli saobraćaja može izdati upozorenje učesniku u saobraćaju, odnosno odustati od procesuiranja određenih prekršaja za koje je propisana novčana kazna u fiksnom iznosu, ukoliko lice koje je učinilo takav prekršaj nije u prethodne dve godine evidentirano kao učinilac prekršaja iz oblasti bezbednosti saobraćaja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Način postupanja i odlučivanja u situacijama iz st. 1. i 2. ovog člana utvrđuje ministar unutrašnjih poslova.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34" w:name="str_117"/>
      <w:bookmarkEnd w:id="434"/>
      <w:r w:rsidRPr="000B2DF0">
        <w:rPr>
          <w:rFonts w:ascii="Arial" w:eastAsia="Times New Roman" w:hAnsi="Arial" w:cs="Arial"/>
          <w:b/>
          <w:bCs/>
          <w:color w:val="333333"/>
          <w:sz w:val="24"/>
          <w:szCs w:val="24"/>
        </w:rPr>
        <w:t>2. Posebne odredbe o odgovornosti za prekršaje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35" w:name="clan_315"/>
      <w:bookmarkEnd w:id="435"/>
      <w:r w:rsidRPr="000B2DF0">
        <w:rPr>
          <w:rFonts w:ascii="Arial" w:eastAsia="Times New Roman" w:hAnsi="Arial" w:cs="Arial"/>
          <w:b/>
          <w:bCs/>
          <w:color w:val="333333"/>
          <w:sz w:val="21"/>
          <w:szCs w:val="21"/>
        </w:rPr>
        <w:t>Član 315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 uslovom reciprociteta, protiv vozača koji ima prebivalište u Republici Srbiji, a u stranoj zemlji učini saobraćajni prekršaj po propisima te zemlje, pokrenuće se u Republici Srbiji prekršajni postupak ako to zahteva nadležni strani organ, a vozač za isti prekršaj može biti kažnjen po domaćim propisima ako za taj prekršaj nije bio kažnjen u zemlji u kojoj je prekršaj učinjen.</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36" w:name="clan_316"/>
      <w:bookmarkEnd w:id="436"/>
      <w:r w:rsidRPr="000B2DF0">
        <w:rPr>
          <w:rFonts w:ascii="Arial" w:eastAsia="Times New Roman" w:hAnsi="Arial" w:cs="Arial"/>
          <w:b/>
          <w:bCs/>
          <w:color w:val="333333"/>
          <w:sz w:val="21"/>
          <w:szCs w:val="21"/>
        </w:rPr>
        <w:t>Član 316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motorno, odnosno priključno vozilo predmet ugovora o finansijskom lizingu, zakupu, odnosno poslovno tehničkoj saradnji, a taj podatak je upisan u saobraćajnu dozvolu, odredbe o prekršajnoj odgovornosti vlasnika vozila predviđene ovim zakonom, shodno se primenjuju na lice koje koristi vozilo pod navedenim osnovima.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podatak o korišćenju finansijskog lizinga, zakupa, odnosno poslovno tehničkoj saradnji nije upisan u saobraćajnu dozvolu, u za to predviđenim slučajevima u skladu sa odredbama ovog zakona, odgovara fizičko, odnosno pravno lice koje je upisano u saobraćajnu dozvolu kao vlasnik, odnosno korisnik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37" w:name="clan_317"/>
      <w:bookmarkEnd w:id="437"/>
      <w:r w:rsidRPr="000B2DF0">
        <w:rPr>
          <w:rFonts w:ascii="Arial" w:eastAsia="Times New Roman" w:hAnsi="Arial" w:cs="Arial"/>
          <w:b/>
          <w:bCs/>
          <w:color w:val="333333"/>
          <w:sz w:val="21"/>
          <w:szCs w:val="21"/>
        </w:rPr>
        <w:t>Član 317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povrede Evropskog sporazuma o radu posada na vozilima koja vrše međunarodni transport koje su učinila domaća fizička i pravna lica u međunarodnom prevozu, van teritorije Republike Srbije, navedena lica su odgovorna kao da su ih učinila na teritoriji Republike Srbije.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38" w:name="clan_318"/>
      <w:bookmarkEnd w:id="438"/>
      <w:r w:rsidRPr="000B2DF0">
        <w:rPr>
          <w:rFonts w:ascii="Arial" w:eastAsia="Times New Roman" w:hAnsi="Arial" w:cs="Arial"/>
          <w:b/>
          <w:bCs/>
          <w:color w:val="333333"/>
          <w:sz w:val="21"/>
          <w:szCs w:val="21"/>
        </w:rPr>
        <w:t>Član 318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dete učini prekršaj propisa o bezbednosti saobraćaja na putevima, kazniće se novčanom kaznom propisanom za učinjeni prekršaj roditelj, usvojilac, odnosno staralac deteta, kao da je sam učinio prekršaj, ukoliko je prekršaj učinjen zbog propuštanja dužnog nadzora.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za određeni prekršaj predviđeno izricanje zaštitne mere odnosno kaznenih poena, roditelju, usvojiocu, odnosno staraocu neće se izreći.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 predviđen ovim zakonom, koji učini maloletnik (lice koje je navršilo 14 godina, a nije punoletno) kazniće se i njegov roditelj, usvojilac, odnosno staralac ukoliko je učinjeni prekršaj posledica propuštanja dužnog nadzora nad maloletnikom, kada su bili u mogućnosti da takav nadzor vrše.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za određeni prekršaj predviđeno izricanje zaštitne mere, odnosno kaznenih poena, roditelju, usvojiocu, odnosno staraocu neće se izreći.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39" w:name="clan_319"/>
      <w:bookmarkEnd w:id="439"/>
      <w:r w:rsidRPr="000B2DF0">
        <w:rPr>
          <w:rFonts w:ascii="Arial" w:eastAsia="Times New Roman" w:hAnsi="Arial" w:cs="Arial"/>
          <w:b/>
          <w:bCs/>
          <w:color w:val="333333"/>
          <w:sz w:val="21"/>
          <w:szCs w:val="21"/>
        </w:rPr>
        <w:lastRenderedPageBreak/>
        <w:t>Član 319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Instruktoru vožnje pod čijim se nadzorom kandidat za vozača obučava u upravljanju motornim vozilom u saobraćaju na putu, odnosno licu koje nadzire vozača koji vozilom upravlja na osnovu probne vozačke dozvole, izreći će se sankcija za prekršaj koji učini kandidat za vozača, odnosno vozač koji vozilom upravlja na osnovu probne vozačke dozvole, osim ako nije bio u stanju da spreči prekršaj.</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40" w:name="clan_320"/>
      <w:bookmarkEnd w:id="440"/>
      <w:r w:rsidRPr="000B2DF0">
        <w:rPr>
          <w:rFonts w:ascii="Arial" w:eastAsia="Times New Roman" w:hAnsi="Arial" w:cs="Arial"/>
          <w:b/>
          <w:bCs/>
          <w:color w:val="333333"/>
          <w:sz w:val="21"/>
          <w:szCs w:val="21"/>
        </w:rPr>
        <w:t>Član 320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subjekat iz člana 297. stav 1. ovog zakona, izvršavajući poslove bezbednosti saobraćaja u skladu sa navedenom odredbom, utvrdi prekršaj koji je neposredno učinio zaposleni u tom subjektu i o tome obavesti nadležni organ državne uprave, protiv tog subjekta, odnosno odgovornog lica u tom subjektu neće se podneti zahtev za pokretanje prekršajnog postupka zbog učinjenog prekršaja ne više od jednom u periodu od šest meseci.</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41" w:name="str_118"/>
      <w:bookmarkEnd w:id="441"/>
      <w:r w:rsidRPr="000B2DF0">
        <w:rPr>
          <w:rFonts w:ascii="Arial" w:eastAsia="Times New Roman" w:hAnsi="Arial" w:cs="Arial"/>
          <w:b/>
          <w:bCs/>
          <w:color w:val="333333"/>
          <w:sz w:val="24"/>
          <w:szCs w:val="24"/>
        </w:rPr>
        <w:t>3. Obaveze organa koji su odlučivali o povredama odredbi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42" w:name="clan_321"/>
      <w:bookmarkEnd w:id="442"/>
      <w:r w:rsidRPr="000B2DF0">
        <w:rPr>
          <w:rFonts w:ascii="Arial" w:eastAsia="Times New Roman" w:hAnsi="Arial" w:cs="Arial"/>
          <w:b/>
          <w:bCs/>
          <w:color w:val="333333"/>
          <w:sz w:val="21"/>
          <w:szCs w:val="21"/>
        </w:rPr>
        <w:t>Član 321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Prekršajni sud koji izrekne kaznu, odnosno zaštitnu meru, dužan je da o izrečenoj kazni, odnosno meri obavesti organ koji je podneo zahtev za pokretanje postupka.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Sud koji je doneo pravnosnažnu osuđujuću presudu po krivičnim delima protiv bezbednosti saobraćaja koje su učinili vozači motornih vozila, dužan je da o tome obavesti teritorijalno nadležnu organizacionu jedinicu Ministarstva unutrašnjih poslova na čijem području osuđeni ima prebivalište u vreme pravnosnažnosti presude.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Kada sud izrekne meru bezbednosti zabrane upravljanja motornim vozilom licu koje ima stranu vozačku dozvolu o toj činjenici obavestiće teritorijalno nadležnu organizacionu jedinicu Ministarstva unutrašnjih poslova na čijem područje je to krivično delo učinjeno.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Podatke o izrečenim kaznama, zaštitnim merama i merama bezbednosti mogu da koriste pravosudni organi, organi unutrašnjih poslova, ministarstvo nadležno za poslove saobraćaja, zdravstvene ustanove, organi i organizacije koji se bave pitanjima bezbednosti saobraćaja, kao i organi i organizacije koji vrše javni prevoz ili prevoz za sopstvene potrebe i to za vozače koji su zaposleni u tim organima, odnosno organizacijama.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43" w:name="str_119"/>
      <w:bookmarkEnd w:id="443"/>
      <w:r w:rsidRPr="000B2DF0">
        <w:rPr>
          <w:rFonts w:ascii="Arial" w:eastAsia="Times New Roman" w:hAnsi="Arial" w:cs="Arial"/>
          <w:b/>
          <w:bCs/>
          <w:color w:val="333333"/>
          <w:sz w:val="24"/>
          <w:szCs w:val="24"/>
        </w:rPr>
        <w:t>4. Verodostojna isprava o prekršaju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44" w:name="clan_322"/>
      <w:bookmarkEnd w:id="444"/>
      <w:r w:rsidRPr="000B2DF0">
        <w:rPr>
          <w:rFonts w:ascii="Arial" w:eastAsia="Times New Roman" w:hAnsi="Arial" w:cs="Arial"/>
          <w:b/>
          <w:bCs/>
          <w:color w:val="333333"/>
          <w:sz w:val="21"/>
          <w:szCs w:val="21"/>
        </w:rPr>
        <w:t>Član 322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Verodostojna isprava u smislu ovog zakona jeste: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video ili foto zapis na kome se jasno mogu videti: vozilo kojim je izvršen prekršaj, registarski broj tog vozila i bitna obeležja prekršaja,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tahografski uložak ili drugi zapis sa tahografskog uređaja,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ispis rezultata merenja prilikom izvršenog pregleda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izveštaj o analizi krvi i/ili drugih telesnih materija na sadržaj alkohola i/ili drugih psihoaktivnih supstanci u njima.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45" w:name="str_120"/>
      <w:bookmarkEnd w:id="445"/>
      <w:r w:rsidRPr="000B2DF0">
        <w:rPr>
          <w:rFonts w:ascii="Arial" w:eastAsia="Times New Roman" w:hAnsi="Arial" w:cs="Arial"/>
          <w:b/>
          <w:bCs/>
          <w:color w:val="333333"/>
          <w:sz w:val="24"/>
          <w:szCs w:val="24"/>
        </w:rPr>
        <w:t>5. Kazneni poeni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46" w:name="clan_323"/>
      <w:bookmarkEnd w:id="446"/>
      <w:r w:rsidRPr="000B2DF0">
        <w:rPr>
          <w:rFonts w:ascii="Arial" w:eastAsia="Times New Roman" w:hAnsi="Arial" w:cs="Arial"/>
          <w:b/>
          <w:bCs/>
          <w:color w:val="333333"/>
          <w:sz w:val="21"/>
          <w:szCs w:val="21"/>
        </w:rPr>
        <w:t>Član 323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kojem je vozačka dozvola, odnosno probna vozačka dozvola izdata u Republici Srbiji, izriču se kazneni poeni za prekršaje određene ovim zakonom.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pojedine prekršaje predviđene ovim zakonom utvrđuju se kazneni poeni od 1 do 18 u zavisnosti od težine prekršaja.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47" w:name="clan_324"/>
      <w:bookmarkEnd w:id="447"/>
      <w:r w:rsidRPr="000B2DF0">
        <w:rPr>
          <w:rFonts w:ascii="Arial" w:eastAsia="Times New Roman" w:hAnsi="Arial" w:cs="Arial"/>
          <w:b/>
          <w:bCs/>
          <w:color w:val="333333"/>
          <w:sz w:val="21"/>
          <w:szCs w:val="21"/>
        </w:rPr>
        <w:t>Član 324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 slučaju sticaja prekršaja, kazneni poeni se utvrđuju za svaki prekršaj pojedinačno i izriču jedinstveni kazneni poeni koji odgovaraju zbiru pojedinačno utvrđenih kaznenih poena.</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48" w:name="str_121"/>
      <w:bookmarkEnd w:id="448"/>
      <w:r w:rsidRPr="000B2DF0">
        <w:rPr>
          <w:rFonts w:ascii="Arial" w:eastAsia="Times New Roman" w:hAnsi="Arial" w:cs="Arial"/>
          <w:b/>
          <w:bCs/>
          <w:color w:val="333333"/>
          <w:sz w:val="24"/>
          <w:szCs w:val="24"/>
        </w:rPr>
        <w:lastRenderedPageBreak/>
        <w:t>6. Privredni prestupi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49" w:name="clan_325"/>
      <w:bookmarkEnd w:id="449"/>
      <w:r w:rsidRPr="000B2DF0">
        <w:rPr>
          <w:rFonts w:ascii="Arial" w:eastAsia="Times New Roman" w:hAnsi="Arial" w:cs="Arial"/>
          <w:b/>
          <w:bCs/>
          <w:color w:val="333333"/>
          <w:sz w:val="21"/>
          <w:szCs w:val="21"/>
        </w:rPr>
        <w:t>Član 325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300.000 do 2.500.000 dinara kazniće se za privredni prestup pravno lice koje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29.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112. stav 1. tačka 2), kada je premašeno osovinsko opterećenje propisano tehničkim normativima za vozila ili najveća dozvoljena ukupna masa, za više od 5,0% i tačke 3) ovog stava,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123.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156. st. 3, 4, 5, 6, 7, 8. i 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165. st.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188.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204.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207.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218.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232. stav 5, ukoliko izda potvrdu licu koje nije položilo teorijski ispit,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232. stav 6, ukoliko uverenje izda licu koje nije položilo vozački ispit,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237.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241. st. 1. i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249. stav 2, ukoliko vozilo pušta u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252. stav 1, ukoliko nema ovlašćenje Agencije za vršenje pregleda tih uređaja,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253.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255. st. 1,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264. stav 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265.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267.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268. stav 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269.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296. stav 13.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privredni prestup iz stava 1. ovog člana kazniće se novčanom kaznom od 20.000 do 200.000 dinara odgovorno lice u pravnom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privredni prestup iz stava 1. ovog člana kazniće se novčanom kaznom od 20.000 do 200.000 dinara odgovorno lice u organu lokalne samouprave.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50" w:name="str_122"/>
      <w:bookmarkEnd w:id="450"/>
      <w:r w:rsidRPr="000B2DF0">
        <w:rPr>
          <w:rFonts w:ascii="Arial" w:eastAsia="Times New Roman" w:hAnsi="Arial" w:cs="Arial"/>
          <w:b/>
          <w:bCs/>
          <w:color w:val="333333"/>
          <w:sz w:val="24"/>
          <w:szCs w:val="24"/>
        </w:rPr>
        <w:t>7. Prekršajne kazne za pravno lice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51" w:name="clan_326"/>
      <w:bookmarkEnd w:id="451"/>
      <w:r w:rsidRPr="000B2DF0">
        <w:rPr>
          <w:rFonts w:ascii="Arial" w:eastAsia="Times New Roman" w:hAnsi="Arial" w:cs="Arial"/>
          <w:b/>
          <w:bCs/>
          <w:color w:val="333333"/>
          <w:sz w:val="21"/>
          <w:szCs w:val="21"/>
        </w:rPr>
        <w:t>Član 326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60.000 do 800.000 dinara kazniće se za prekršaj pravno lice koje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4.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 člana 106.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108.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111. stav 2. tačka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112. stav 1. tačka 1) i st. 4. i 5. ovog člana, kada ukupna masa premašuje najveću dozvoljenu masu, odnosno najveće dozvoljeno osovinsko opterećenje proizvođača vozila, za više od 20,0%,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112. stav 3. tač. 1)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115.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116.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121.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122.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12a) člana 122a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124.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127.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130.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132.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133. st. 2, 3,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134.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153. st. 1,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154. st. 1,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156. st. 1, 2. i 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159.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163.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165.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173.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177.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178. stav 1, osim u slučaju kada je istekao rok važenja vozačke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186.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187. st. 2. i 4, ukoliko dozvoli da vozač koji je pod uticajem alkohola i/ili pod dejstvom psihoaktivnih supstanci, počne da upravlja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188.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190. st. 1. i 2. ako dozvoli da vozač upravlja vozilom u saobraćaju na putu, pri čemu se nije podvrgao zdravstvenom pregledu iz člana 189. stav 1. ili je na tom pregledu utvrđeno da nije sposoban za vozača određene kategorije, ili upravlja vozilom u saobraćaju na putu nakon više od 30 dana od isteka roka iz člana 189.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31a) člana 190. st. 1. i 3, ako dozvoli da instruktor vožnje sprovodi praktičnu obuku, pri čemu se nije podvrgao zdravstvenom pregledu iz člana 189. stav 1. ili je na tom pregledu utvrđeno da nije sposoban za instruktora vožnje određene kategorije ili obavlja praktičnu obuku nakon više od 30 dana od isteka roka iz člana 189.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203. stav 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204.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34) člana 205. stav 1, ako tramvajem upravlja vozač tramvaja bez vozačke dozvole i posebne dozvole za upravljanje tramvajem, osim u slučaju kada je vozačkoj dozvoli, odnosno posebnoj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34a) člana 208.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209,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člana 211. stav 1, ukoliko propisane evidencije ili jedan njihov deo ne postoje, odnosno da se ne vode na propisan način i tačno,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212.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214.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215.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216.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217.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218,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člana 219.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člana 220.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221.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 člana 224.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224. stav 6, osim kada je vozačkoj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člana 226.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227. st. 1,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člana 229,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člana 235.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člana 236.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člana 237.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člana 238. st. 3. i 7, na praktičnom ispitu,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člana 242.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56) člana 245,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 člana 246. stav 1, ukoliko dozvoli da se vozilo koje je tehnički neispravno u pogledu uređaja za zaustavljanje, za upravljanje, pneumatika i uređaja za spajanje vučnog i priključnog vozila, uključi u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 člana 246. st. 3. i 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člana 246. st. 4. i 5, ukoliko ima ugrađene uređaje i koristi ih,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člana 247.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 člana 249. stav 2, ukoliko vozilo učestvuje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61a) člana 250. st 1.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62) člana 252.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člana 253.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člana 256.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65) člana 258.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66) člana 261.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67) člana 262. st.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68) člana 263.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69) člana 268. stav 1, ukoliko je vozilo nije upisano u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70) člana 268. stav 12,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71) člana 268. stav 17,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72) člana 269.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73) člana 270.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74) člana 274.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75) člana 277.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76) člana 280.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77) člana 294.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78) člana 297.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79) člana 311.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80) člana 15.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 iz stava 1. ovog člana kazniće se novčanom kaznom od 6.000 do 50.000 dinara odgovorno lice u pravnom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 iz stava 1. ovog člana kazniće se novčanom kaznom od 6.000 do 50.000 dinara odgovorno lice u državnom organu, odnosno organu jedinica lokalne samouprave.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52" w:name="clan_327"/>
      <w:bookmarkEnd w:id="452"/>
      <w:r w:rsidRPr="000B2DF0">
        <w:rPr>
          <w:rFonts w:ascii="Arial" w:eastAsia="Times New Roman" w:hAnsi="Arial" w:cs="Arial"/>
          <w:b/>
          <w:bCs/>
          <w:color w:val="333333"/>
          <w:sz w:val="21"/>
          <w:szCs w:val="21"/>
        </w:rPr>
        <w:t>Član 327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50.000 do 600.000 dinara kazniće se za prekršaj pravno lice koje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22.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26.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30.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69. st. 1, 3,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70.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71.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72,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85,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87.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111. st. 1.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112. stav 1. tačka 1) i st. 4. i 5. ovog člana, kada teret na vozilu premašuje nosivost vozila, odnosno osovinsko opterećenje pojedinih osovina određenih od strane proizvođača vozila, u rasponu od 5,0 do 20,0 %,</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112. stav 3. tač. 2), 3), 5) i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113. st. 1,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114,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117.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17) člana 122.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17a) člana 122a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125.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128.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129.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134.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151.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154.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155.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160.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161.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162.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166.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169.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173.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173.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177.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178. stav 1, kada je istekao rok važenja vozačkoj dozvoli više od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člana 187.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188.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189.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193.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205. stav 1, ako tramvajem upravlja vozač tramvaja bez vozačke dozvole i posebne dozvole za upravljanje tramvajem, u slučaju kada je vozačkoj dozvoli, odnosno posebnoj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208.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člana 210. st. 7. i 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člana 211. stav 1, ako se evidencije ne vode uredno,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44a) člana 214.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217.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45a) člana 224. stav 6, u slučaju da je rok važenja vozačke dozvole istekao,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 člana 226.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227.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člana 228. st. 1, 3,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230.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50) člana 232. stav 5, ukoliko potvrdu ne izda u propisanom roku,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50a) člana 232. stav 6, ukoliko uverenje ne izda u propisanom roku,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člana 238. stav 3, na teorijskom ispitu,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člana 242.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člana 243. st. 1, 2,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člana 244. st. 1,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56) člana 246. stav 1, osim u pogledu uređaja za zaustavljanje, za upravljanje, pneumatika, uređaja za spajanje vučnog i priključnog vozila, tahografa i graničnika brzine,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 člana 246. st. 4. i 5, ukoliko ima ugrađene uređaje, a ne koristi ih,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 člana 252.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člana 256. st. 3.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člana 258. st. 3.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 člana 259,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62) člana 260, ako u prostoru za vršenje tehničkog pregleda obavlja druge poslove osim propisanih,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člana 261. st. 1, 2.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člana 262.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65) člana 264. stav 6, ukoliko dozvoli da vozilo učestvuje u saobraćaju nakon isteka više od 15 dana od isteka roka iz člana 264.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66) člana 268. stav 1, ukoliko je istekao rok važenja registracione nalepnice,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67) člana 268. stav 6, ukoliko nema propisane registarske tablice, ukoliko tablice, odnosno registraciona nalepnica nisu postavljene na propisan način ili su nečitljive,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67a) člana 270. stav 2, ukoliko uvoznik, odnosno domaći proizvođač, za potrebe registracije vozila izda potvrdu koja sadrži netačne tehničke podatke o vozilu, koji se unose u saobraćajnu dozvolu i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68) člana 274.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69) člana 276.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70) člana 281.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71) člana 287.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72) člana 294.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 iz stava 1. ovog člana kazniće se novčanom kaznom od 5.000 do 30.000 dinara odgovorno lice u pravnom licu.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 iz stava 1. ovog člana kazniće se novčanom kaznom od 5.000 do 30.000 dinara odgovorno lice u državnom organu, odnosno organu jedinice lokalne samouprave.</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53" w:name="str_123"/>
      <w:bookmarkEnd w:id="453"/>
      <w:r w:rsidRPr="000B2DF0">
        <w:rPr>
          <w:rFonts w:ascii="Arial" w:eastAsia="Times New Roman" w:hAnsi="Arial" w:cs="Arial"/>
          <w:b/>
          <w:bCs/>
          <w:color w:val="333333"/>
          <w:sz w:val="24"/>
          <w:szCs w:val="24"/>
        </w:rPr>
        <w:t>8. Prekršajne kazne za preduzetnike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54" w:name="clan_328"/>
      <w:bookmarkEnd w:id="454"/>
      <w:r w:rsidRPr="000B2DF0">
        <w:rPr>
          <w:rFonts w:ascii="Arial" w:eastAsia="Times New Roman" w:hAnsi="Arial" w:cs="Arial"/>
          <w:b/>
          <w:bCs/>
          <w:color w:val="333333"/>
          <w:sz w:val="21"/>
          <w:szCs w:val="21"/>
        </w:rPr>
        <w:t>Član 328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50.000 do 500.000 dinara kazniće se za prekršaj preduzetnik koji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29.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 člana 112. stav 1. tačka 2), kada je premašeno osovinsko opterećenje propisano tehničkim normativima za vozila i najveću dozvoljenu ukupnu masu, za više od 5% i tačka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123.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249. stav 2, ukoliko pušta u saobraćaj,</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250.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255.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296. stav 13.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30.000 do 200.000 dinara kazniće se za prekršaj preduzetnik koji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4.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106.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108.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111. stav 2. tačka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112. stav 1. tačka 1) i st. 4. i 5. ovog člana, kada ukupna masa premašuje najveću dozvoljenu masu, odnosno najveće dozvoljeno osovinsko opterećenje proizvođača vozila, za više od 20,0%,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112. stav 3. tač. 1)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115.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116.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121.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122. st.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11a) člana 122a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132.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133. st. 2, 3,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134. stav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153. st. 1,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154. st. 1,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156. st. 1, 2. i 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159.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163.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165.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177.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178. stav 1, osim u slučaju kada je istekao rok važenja vozačkoj dozvoli,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187. st. 2. i 4, ukoliko dozvoli da vozač koji je pod uticajem alkohola i/ili pod dejstvom psihoaktivnih supstanci, počne da upravlja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190. st. 1. i 2. ako dozvoli da vozač upravlja vozilom u saobraćaju na putu, pri čemu se nije podvrgao zdravstvenom pregledu iz člana 189. stav 1, ili je na tom pregledu utvrđeno da nije sposoban za vozača određene kategorije, ili upravlja vozilom u saobraćaju na putu nakon više od 30 dana od isteka roka iz člana 189.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25) člana 203. stav 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205. stav 1, ako tramvajem upravlja vozač tramvaja bez vozačke dozvole i posebne dozvole za upravljanje tramvajem, osim u slučaju kada je vozačkoj dozvoli, odnosno posebnoj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243. st. 1, 2.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244. st. 1.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245,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246. stav 1, za vozilo koje je tehnički neispravno u pogledu uređaja za zaustavljanje, za upravljanje, pneumatika i uređaja za spajanje vučnog i priključnog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246. st. 3. i 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246. st. 4. i 5, ukoliko ima ugrađene uređaje i koristi ih,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247.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249. stav 2, ukoliko vozilo učestvuje u saobraćaju,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34a) člana 264. stav 6, ukoliko dozvoli da vozilo učestvuje u saobraćaju nakon isteka više od 15 dana od isteka roka iz člana 264.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268. stav 1, ukoliko vozilo nije upisano u jedinstveni registar vozila i stav 12,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35a) člana 270. stav 2, ukoliko uvoznik, odnosno domaći proizvođač, za potrebe registracije vozila izda potvrdu koja sadrži netačne tehničke podatke o vozilu, koji se unose u saobraćajnu dozvolu i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člana 274.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276.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277.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280.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294.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297.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311.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20.000 dinara kazniće se za prekršaj preduzetnik koji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22.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26.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30.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69. st. 1, 3.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70.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71.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72,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85,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87.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111. st. 1.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112. stav 1. tačka 1) i st. 4. i 5. ovog člana, kada ukupna masa premašuje najveću dozvoljenu masu, odnosno najveće dozvoljeno osovinsko opterećenje proizvođača vozila, u rasponu od 5,0% do 20,0%,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13) člana 112. stav 3. tač. 2), 3), 5) i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113. st. 1,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114,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117.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122.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17a) člana 122a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134.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151.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154.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155.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160.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161.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162.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166.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177.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178. stav 1, kada je istekao rok važenja vozačkoj dozvoli više od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187.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193.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205. stav 1, ako tramvajem upravlja vozač tramvaja bez vozačke dozvole i posebne dozvole za upravljanje tramvajem, u slučaju kada je vozačkoj dozvoli, odnosno posebnoj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243.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246. stav 1, osim u pogledu uređaja za zaustavljanje, za upravljanje, pneumatika, uređaja za spajanje vučnog i priključnog vozila, tahografa i graničnika brzine,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252.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člana 268. stav 1, ukoliko je istekao rok važenja registracione nalepnice,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268. stav 6, ukoliko nema propisane registarske tablice, ukoliko tablice, odnosno registraciona nalepnica nisu postavljene na propisan način ili su nečitljive,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274.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294. stav 4.</w:t>
      </w:r>
    </w:p>
    <w:p w:rsidR="000B2DF0" w:rsidRPr="000B2DF0" w:rsidRDefault="000B2DF0" w:rsidP="000B2DF0">
      <w:pPr>
        <w:shd w:val="clear" w:color="auto" w:fill="FFFFFF"/>
        <w:spacing w:before="240" w:after="240" w:line="240" w:lineRule="auto"/>
        <w:jc w:val="center"/>
        <w:rPr>
          <w:rFonts w:ascii="Arial" w:eastAsia="Times New Roman" w:hAnsi="Arial" w:cs="Arial"/>
          <w:b/>
          <w:bCs/>
          <w:color w:val="333333"/>
          <w:sz w:val="24"/>
          <w:szCs w:val="24"/>
        </w:rPr>
      </w:pPr>
      <w:bookmarkStart w:id="455" w:name="str_124"/>
      <w:bookmarkEnd w:id="455"/>
      <w:r w:rsidRPr="000B2DF0">
        <w:rPr>
          <w:rFonts w:ascii="Arial" w:eastAsia="Times New Roman" w:hAnsi="Arial" w:cs="Arial"/>
          <w:b/>
          <w:bCs/>
          <w:color w:val="333333"/>
          <w:sz w:val="24"/>
          <w:szCs w:val="24"/>
        </w:rPr>
        <w:t>9. Prekršajne kazne za fizičko lice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56" w:name="clan_329"/>
      <w:bookmarkEnd w:id="456"/>
      <w:r w:rsidRPr="000B2DF0">
        <w:rPr>
          <w:rFonts w:ascii="Arial" w:eastAsia="Times New Roman" w:hAnsi="Arial" w:cs="Arial"/>
          <w:b/>
          <w:bCs/>
          <w:color w:val="333333"/>
          <w:sz w:val="21"/>
          <w:szCs w:val="21"/>
        </w:rPr>
        <w:t>Član 329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Kaznom zatvora od 30 do 60 dana i novčanom kaznom u iznosu od 120.000 do 140.000 dinara ili kaznom rada u javnom interesu u trajanju od 240 do 360 sati i novčanom kaznom u iznosu od 120.000 do 140.000 dinara kazniće se vozač za nasilničku vožnju.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vozač, prilikom nasilničke vožnje, prouzrokovao saobraćajnu nezgodu, kazniće se kaznom zatvora od 45 do 60 dana i novčanom kaznom u iznosu od 130.000 do 150.000 dinara ili kaznom rada u javnom interesu, u trajanju od 300 do 360 sati i novčanom kaznom u iznosu od 130.000 do 150.000 dinara.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Vozaču iz stava 1. ovog člana će se izreći i zaštitna mera zabrane upravljanja motornim vozilom u trajanju od najmanje devet meseci, a u slučaju iz stava 2. ovog člana izreći će se zaštitna mera zabrane upravljanja motornim vozilom u trajanju od najmanje 10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iz stava 1. ovog člana izreći će se 15 kaznenih poena, a u slučaju iz stava 2. ovog člana 17 kaznenih poena.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57" w:name="clan_330"/>
      <w:bookmarkEnd w:id="457"/>
      <w:r w:rsidRPr="000B2DF0">
        <w:rPr>
          <w:rFonts w:ascii="Arial" w:eastAsia="Times New Roman" w:hAnsi="Arial" w:cs="Arial"/>
          <w:b/>
          <w:bCs/>
          <w:color w:val="333333"/>
          <w:sz w:val="21"/>
          <w:szCs w:val="21"/>
        </w:rPr>
        <w:t>Član 330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Kaznom zatvora od najmanje 15 dana ili novčanom kaznom od 100.000 dinara do 120.000 dinara kazniće se za prekršaj vozač ili lice koje: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upravlja motornim vozilom, a nema izdatu vozačku dozvolu ni za jednu kategoriju motornih vozila, odnosno nema izdatu vozačku dozvolu nakon oduzimanja iste zbog nesavesnog i nepropisnog načina upravljanja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upravlja turističkim vozom bez vozačke dozvole i posebne dozvole za upravljanje turističkim vozom, osim u slučaju kada je vozačkoj dozvoli, odnosno posebnoj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upravlja tramvajem bez vozačke dozvole i posebne dozvole za upravljanje tramvajem, osim u slučaju kada je vozačkoj dozvoli, odnosno posebnoj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upravlja vozilom pod dejstvom alkohola više od 1,20 mg/ml do 2,00 mg/ml, kao i lice koje nadzire vozača sa probnom vozačkom dozvolom, instruktor vožnje tokom praktične obuke, kandidat za vozača tokom praktične obuke ili polaganja ispita za vozača, odnosno ispitivač na praktičnom delu vozačkog ispita, ako je pod dejstvom alkohola više od 1,20 mg/ml do 2,00 mg/ml,</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odbije da se podvrgne utvrđivanju prisustva u organizmu alkohola i/ili psihoaktivnih supstanci pomoću odgovarajućih sredstava (alkometar, droga test i dr.), odnosno stručnom pregledu iz člana 280. stav 4. ovog zakona, kao i lice koje nadzire vozača sa probnom vozačkom dozvolom, instruktor vožnje tokom praktične obuke, kandidat za vozača tokom praktične obuke ili polaganja ispita za vozača, odnosno ispitivač na praktičnom delu vozačkog ispita, ako odbije da se podvrgne utvrđivanju prisustva u organizmu alkohola i/ili psihoaktivnih supstanci pomoću odgovarajućih sredstava (alkometar, droga test i dr.), odnosno stručnom pregledu iz člana 280. stav 4.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je isključen iz saobraćaja, a zatečen je u upravljanju vozilom za vreme trajanja tog isključenja,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upravlja vozilom u vreme trajanja isključenja tog vozila iz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upravlja motornim vozilom, odnosno tramvajem, za vreme trajanja zaštitne mere, odnosno mere bezbednosti zabrane upravljanja motornim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se na putu u naselju kreće brzinom koja je za više od 70 km/h do 90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se na putu van naselja kreće brzinom koja je za više od 80 km/h do 100 km/h veća od dozvoljene, kao i vozač iz člana 45. stav 1. tačka 4) ovog zakona, koji se na putu van naselja kreće brzinom koja je za više od 70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se u zoni "usporenog saobraćaja" kreće brzinom koja je za više od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se u zoni "30" i zoni "škole" kreće brzinom koja je za više od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noću upravlja vozilom na neosvetljenom delu puta, a nema uključeno nijedno svetlo za osvetljavanje puta niti prednje poziciono svetlo,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ne zaustavi vozilo ispred pešačkog prelaza na kome se nalazi najmanje jedan pešak, kada mu je svetlosnim saobraćajnim znakom ili znakom ovlašćenog službenog lica prolaz zabranjen,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se ne zaustavi pred prelazom puta preko železničke pruge ukoliko je uređaj za zatvaranje saobraćaja spušten ili je počeo da se spušta, ili ako se daju svetlosni ili zvučni znaci koji upozoravaju da će taj uređaj početi da se spušta, odnosno da se prelazu puta preko železničke pruge približava voz, u slučajevima kada se u vozilu prevozi dete mlađe od 12 godina, ili upravlja autobusom kojim se prevoze putnici, odnosno drugim vozilom kojim se vrši javni prevoz putnika,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kao učesnik saobraćajne nezgode u kojoj je neko lice zadobilo telesne povrede, odnosno poginulo, ili je nastala velika materijalna šteta, nije zaustavio vozilo, odnosno nije obavestio policiju i ostao na mestu nezgode do dolaska policije i završetka uviđaja,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17) instruktor vožnje koji obavlja praktičnu obuku kandidata za vozače za vreme trajanja zaštitne mere, odnosno mere bezbednosti zabrane upravljanja motornim vozilom, odnosno koji je izgubio pravo upravljanja motornim vozilom određene kategorije, odnosno kome je vozačka dozvola oduzeta,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na mestu vozača prevozi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pretiče, odnosno obilazi vozilo koje se zaustavilo, odnosno koje se zaustavlja radi propuštanja pešaka na pešačkom prelazu,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pretiče kolonu vozila pod pratnjom,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postupa suprotno odredbama člana 107.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prevozi dete mlađe od 12 godina na mestu koje nije predviđeno za sedenje, suprotno pravilima ovog zakona za prevoz lica vozilima,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postupi suprotno članu 247.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upravlja lakim električnim vozilom na autoputu ili motoputu i prevozi drugo lice mlađe od 14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vozač prilikom izvršenja prekršaja iz stava 1. ovog člana prouzrokovao saobraćajnu nezgodu, kazniće se kaznom zatvora od najmanje 45 dana ili novčanom kaznom od 120.000 dinara do 150.000 dinara.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iz stava 1. ovog člana će se izreći i zaštitna mera zabrane upravljanja motornim vozilom od najmanje osam meseci, a u slučaju iz stava 2. ovog člana u trajanju od najmanje deset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3. ovog člana za prekršaj iz stava 1. tačka 23) ovog člana neće se izreći zaštitna mera.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Vozaču iz stava 1. ovog člana izreći će se 14 kaznenih poena, a u slučaju iz stava 2. ovog člana 16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5. ovog člana, za prekršaj iz stava 1. tačke 23) ovog člana neće se izreći kazneni poeni.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Izuzetno od stava 5. ovog člana, za prekršaj iz stava 1. tačka 4) ovog člana u slučaju teške alkoholisanosti izreći će se 9 kaznenih poena, a ukoliko je prilikom izvršenja ovog prekršaja prouzrokovana saobraćajna nezgoda, izreći će se 11 kaznenih poena.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58" w:name="clan_331"/>
      <w:bookmarkEnd w:id="458"/>
      <w:r w:rsidRPr="000B2DF0">
        <w:rPr>
          <w:rFonts w:ascii="Arial" w:eastAsia="Times New Roman" w:hAnsi="Arial" w:cs="Arial"/>
          <w:b/>
          <w:bCs/>
          <w:color w:val="333333"/>
          <w:sz w:val="21"/>
          <w:szCs w:val="21"/>
        </w:rPr>
        <w:t>Član 331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20.000 do 40.000 dinara ili kaznom zatvora u trajanju do 30 dana kazniće se za prekršaj lice koje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29. stav 1, ako se uređaj koristi,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29. stav 2, za lice koje nije preduzetnik,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31, kazniće se lice koje sedi na sedištu u prednjem redu i drži u krilu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35.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36. st. 1,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43. stav 1. i člana 45. stav 1. tač. 1), 2) i 3), koji se u naselju kreće brzinom koja je za više od 50 km/h do 70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44. i člana 45. stav 1. tač. 1), 2) i 3), vozač koji se van naselja kreće brzinom koja je za više od 60 km/h do 80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45. stav 1. tačka 4), vozač koji se u, odnosno van naselja kreće brzinom koja je za više od 50 km/h do 70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53. st. 1,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55. stav 1. i stav 3. tač. 4), 5), 6), 7), 8), 14) i 15),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72. stav 4, za vozača vučenog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74, za vozača vučnog i vučenog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13) člana 77. stav 2, vozač koji noću na osvetljenom delu puta upravlja vozilom na kome nije uključeno nijedno svetlo za osvetljavanje puta niti poziciona svetla, kao i vozač koji noću na neosvetljenom delu puta upravlja vozilom na kome su uključena samo poziciona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78. st.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89.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15a) člana 92a, na autoputu ili motoputu,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95. st. 1. i 2, kazniće se vodič ukoliko kolonu čine pretežno deca mlađa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97. st. 1. i 2, ukoliko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98, ukoliko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99. st. 1, 5. i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100. stav 1, ukoliko se u vozilu nalazi dete mlađe od 12 godina ili ukoliko upravlja autobusom kojim se prevoze putnici ili drugim vozilom kojim se vrši javni prevoz putnika,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101, kazniće se vozač,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101, kazniće se pešak koji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102, ukoliko se vozilo kreće autoputem,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103.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24a) člana 104.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105. stav 1, ukoliko je vozilo zaustavljeno u saobraćajnoj traci,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105. stav 2, ukoliko vozač vrši polukružno okretanje,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106. stav 5, kazniće se vlasnik odnosno vozač,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108. stav 5, kazniće se vlasnik odnosno vozač,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109.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110,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112. stav 1. tačka 1) i st. 4. i 5. ovog člana, kada ukupna masa premašuje najveću dozvoljenu masu, odnosno najveće dozvoljeno osovinsko opterećenje proizvođača vozila, za više od 20,0%,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112. stav 1. tačka 2) kada je premašeno osovinsko opterećenje propisano tehničkim normativima za vozila ili najveću dozvoljenu ukupnu masu, za više od 5% i tačka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118.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120. stav 2, u slučaju kada su putnici deca mlađa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123.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134.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142.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145.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146. stav 6, kazniće se pešak, odnosno biciklista, ukoliko sa sobom vodi, odnosno na vozilu prevozi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147.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člana 156. stav 11,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44) člana 161. stav 2, kazniće se vozač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162. stav 1, kazniće se vozač koji se kreće brzinom koja je za više od 50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 člana 163. stav 2, vozač koji se kreće brzinom koja je za više od 50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166.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člana 171.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174.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člana 182.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člana 183.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člana 187.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člana 187. st. 2. i 4, kazniće se lice pod dejstvom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člana 187. st. 2. i 4, kazniće se lica u stanju visoke alkoholisanosti,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56) člana 203.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 člana 207.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člana 211. stav 1, kazniće se instruktor vožnje, predavač i ispitivač koji evidencije ne vode na propisan način i tačno,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člana 212. stav 1, kazniće se predavač, odnosno instruktor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 člana 212. stav 2, kazniće se kandidat za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61a) člana 214. stav 4, kazniće se predavač,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62) člana 215. stav 3, kazniće se instruktor vožnje,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člana 216.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člana 217.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65) člana 221. stav 1, kazniće se predavač,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66) člana 224.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67) člana 224. stav 6, osim kada je vozačkoj dozvoli istekao rok važenja,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68) člana 226.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69) člana 227. st. 1,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70) člana 238. st. 3. i 7, kazniće se ispitivač,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71) člana 242.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72) člana 245.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73) člana 246. st. 4. i 5, ukoliko ima ugrađene uređaje i koristi ih,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74) člana 246. stav 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75)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76) člana 248.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77) člana 250.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78) člana 262. st. 1.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79) člana 263.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80) člana 268. stav 1, ukoliko vozilo nije upisano u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81) člana 268. stav 6, ukoliko nema propisane registarske tablice,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82) člana 273.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83) člana 274.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84) člana 277.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85) člana 280. st. 3. i 4, kazniće se pešak, lice koje se prevozi na biciklu, mopedu, triciklu, odnosno motociklu,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86) člana 287.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87) člana 288.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88) člana 290.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89) člana 293.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 člana 306.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90a) člana 178. stav 1, ukoliko upravlja vozilom bez vozačke dozvole one kategorije kojom upravlja a položio je vozački ispit za neku drugu kategoriju,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90b) člana 182. stav 5. tačka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90v) člana 32.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tač. 91) i 92) </w:t>
      </w:r>
      <w:r w:rsidRPr="000B2DF0">
        <w:rPr>
          <w:rFonts w:ascii="Arial" w:eastAsia="Times New Roman" w:hAnsi="Arial" w:cs="Arial"/>
          <w:i/>
          <w:iCs/>
          <w:color w:val="333333"/>
          <w:sz w:val="19"/>
          <w:szCs w:val="19"/>
        </w:rPr>
        <w:t>(brisane)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lice izvršenjem prekršaja iz stava 1. ovog člana izazvalo neposrednu opasnost za drugog učesnika u saobraćaju, ili prouzrokovalo saobraćajnu nezgodu, odnosno pribavilo sebi ili drugom protivpravnu imovinsku ili drugu korist, kazniće se novčanom kaznom u iznosu od 40.000 do 60.000 dinara ili kaznom zatvora do 60 dana.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59" w:name="clan_331a"/>
      <w:bookmarkEnd w:id="459"/>
      <w:r w:rsidRPr="000B2DF0">
        <w:rPr>
          <w:rFonts w:ascii="Arial" w:eastAsia="Times New Roman" w:hAnsi="Arial" w:cs="Arial"/>
          <w:b/>
          <w:bCs/>
          <w:color w:val="333333"/>
          <w:sz w:val="21"/>
          <w:szCs w:val="21"/>
        </w:rPr>
        <w:t>Član 331a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50.000 dinara kazniće se za prekršaj lice koje ne postupi u skladu sa saobraćajnim znakom "obavezan smer" kada obavlja tranzitni prevoz vozilom čija je najveća dozvoljena masa veća od mase navedene na pripadajućoj dopunskoj tabli znaka.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0" w:name="clan_332"/>
      <w:bookmarkEnd w:id="460"/>
      <w:r w:rsidRPr="000B2DF0">
        <w:rPr>
          <w:rFonts w:ascii="Arial" w:eastAsia="Times New Roman" w:hAnsi="Arial" w:cs="Arial"/>
          <w:b/>
          <w:bCs/>
          <w:color w:val="333333"/>
          <w:sz w:val="21"/>
          <w:szCs w:val="21"/>
        </w:rPr>
        <w:t>Član 332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10.000 do 20.000 dinara kazniće se za prekršaj lice koje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25.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26.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29. stav 1. ako se uređaj nalazi u vozilu,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36.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42.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43. stav 1. i člana 45. stav 1. tač. 1), 2) i 3), koji se u naselju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44. i člana 45. stav 1. tač. 1), 2) i 3), vozač koji se van naselja kreće brzinom koja je za više od 40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10) člana 45. stav 1. tačka 4, vozač koji se u, odnosno van naselja kreće brzinom koja je za više od 20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47,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50,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54.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55.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55. stav 3. tač.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55.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57.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58.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61. stav 1. tačka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66. stav 1. tač.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67. stav 1. tačka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69.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71. stav 1, za vozača vučenog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72. st. 1, 2. i 3, za vozača vučenog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79. stav 1, vozač koji za vreme magle ne uključi svetla za osvetljavanje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80.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81. stav 1. tačka 4), ukoliko kolonu pešaka čine pretežno deca mlađa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81. stav 1. tačka 5), ukoliko se biciklista kreće putem van naselja,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81. stav 1. tačka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85,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86.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88,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90. stav 1. tačka 1), za vozača motornog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člana 91. stav 2, za vozača motornog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93. st. 1, 2. i 4, ukoliko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94, ukoliko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95. stav 2, kazniće se vodič kolone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96. st. 1. i 3, ukoliko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97. stav 3, ukoliko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98,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člana 99.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člana 99. stav 4, ukoliko su pešaci deca mlađa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100.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46) člana 102, ukoliko se vozilo kreće motoputem,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103. stav 2. tačka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člana 105. stav 1. ukoliko je vozilo zaustavljeno u zaustavnoj traci,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105. stav 2, ukoliko se vozač kreće vozilom unazad,</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člana 111.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člana 111. stav 2. tačka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člana 111. st.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člana 112. stav 1. tačka 1) i st. 4. i 5. ovog člana, kada ukupna masa premašuje najveću dozvoljenu masu, odnosno najveće dozvoljeno osovinsko opterećenje proizvođača vozila, u rasponu od 5,0% do 20,0%,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člana 112. stav 3. tač. 1)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člana 113.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56) člana 115.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 člana 116.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 člana 117.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člana 120.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 člana 134,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62) člana 143.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člana 144.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člana 160.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65) člana 161. stav 2, kazniće se vozač koji se kreće brzinom koja je za više od 10 km/h do 30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66) člana 162. stav 1, kazniće se vozač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67) člana 163. stav 2, kazniće se vozač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68) člana 167,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69) člana 168. stav 1. tač. 2), 3), 4), 5) i 6) i st.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70) člana 172.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71) člana 177.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tač. 72) i 73) (</w:t>
      </w:r>
      <w:r w:rsidRPr="000B2DF0">
        <w:rPr>
          <w:rFonts w:ascii="Arial" w:eastAsia="Times New Roman" w:hAnsi="Arial" w:cs="Arial"/>
          <w:i/>
          <w:iCs/>
          <w:color w:val="333333"/>
          <w:sz w:val="19"/>
          <w:szCs w:val="19"/>
        </w:rPr>
        <w:t>brisane</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74) člana 182. stav 5. tačka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75) člana 182. stav 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76)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77) člana 187. st. 2. i 4, kazniće se lice u stanju srednje alkoholisanosti,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78) člana 190.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79) člana 193.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tač. 80)-82) (</w:t>
      </w:r>
      <w:r w:rsidRPr="000B2DF0">
        <w:rPr>
          <w:rFonts w:ascii="Arial" w:eastAsia="Times New Roman" w:hAnsi="Arial" w:cs="Arial"/>
          <w:i/>
          <w:iCs/>
          <w:color w:val="333333"/>
          <w:sz w:val="19"/>
          <w:szCs w:val="19"/>
        </w:rPr>
        <w:t>brisane</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83) člana 214. stav 2, kazniće se predavač,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84) člana 217.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85) člana 224. stav 6, u slučaju da je rok važenja vozačke dozvole istekao,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86) člana 226.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87) člana 227.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87a) člana 228. st.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88) člana 230.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89) člana 242.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 člana 245.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91) člana 246. stav 1, kazniće se vozač koji upravlja vozilom koje je tehnički neispravno u pogledu uređaja za zaustavljanje, za upravljanje, pneumatika i uređaja za spajanje vučnog i priključnog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92) člana 246. stav 1, kazniće se vlasnik vozila koje je tehnički neispravno u pogledu uređaja za zaustavljanje, za upravljanje, pneumatika i uređaja za spajanje vučnog i priključnog vozila, osim ako je vozač tog vozila lice sa kojim živi u bračnoj ili trajnoj vanbračnoj zajednici, krvni srodnik po pravoj liniji, brat, sestra, usvojilac odnosno usvojenik,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93) člana 246.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94) člana 246. st. 4. i 5, ukoliko ima ugrađene uređaje, a ne koristi ih,</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95) člana 249.stav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96) člana 252.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97)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98) člana 263. stav 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99) člana 264. stav 6, ukoliko u saobraćaju na putu upravlja vozilom nakon isteka više od 15 dana od isteka roka iz člana 264.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100)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101) člana 269.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102) člana 274.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103)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104) člana 277.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105) (</w:t>
      </w:r>
      <w:r w:rsidRPr="000B2DF0">
        <w:rPr>
          <w:rFonts w:ascii="Arial" w:eastAsia="Times New Roman" w:hAnsi="Arial" w:cs="Arial"/>
          <w:i/>
          <w:iCs/>
          <w:color w:val="333333"/>
          <w:sz w:val="19"/>
          <w:szCs w:val="19"/>
        </w:rPr>
        <w:t>brisana</w:t>
      </w:r>
      <w:r w:rsidRPr="000B2DF0">
        <w:rPr>
          <w:rFonts w:ascii="Arial" w:eastAsia="Times New Roman" w:hAnsi="Arial" w:cs="Arial"/>
          <w:color w:val="333333"/>
          <w:sz w:val="19"/>
          <w:szCs w:val="19"/>
        </w:rPr>
        <w: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106) člana 105.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lice izvršenjem prekršaja iz stava 1. ovog člana izazvalo neposrednu opasnost za drugog učesnika u saobraćaju, ili prouzrokovalo saobraćajnu nezgodu, odnosno pribavilo sebi ili drugom protivpravnu imovinsku ili drugu korist, kazniće se novčanom kaznom u iznosu od 20.000 do 40.000 dinara ili kaznom zatvora do 45 dana.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1" w:name="clan_332a"/>
      <w:bookmarkEnd w:id="461"/>
      <w:r w:rsidRPr="000B2DF0">
        <w:rPr>
          <w:rFonts w:ascii="Arial" w:eastAsia="Times New Roman" w:hAnsi="Arial" w:cs="Arial"/>
          <w:b/>
          <w:bCs/>
          <w:color w:val="333333"/>
          <w:sz w:val="21"/>
          <w:szCs w:val="21"/>
        </w:rPr>
        <w:t>Član 332a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10.000 dinara kazniće se za prekršaj lice koje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22. st. 2.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28.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30.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43. i člana 45. stav 1. tač. 1)-3), vozač koji se u naselju kreće brzinom koja je za više od 20 km/h do 30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5) člana 44. i člana 45. stav 1. tač. 1)-3), vozač koji se van naselja kreće brzinom koja je za više od 20 km/h do 40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51.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75. stav 2, za vozača vučnog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77. stav 2, vozač koji noću na osvetljenom delu puta upravlja vozilom na kome su uključena samo poziciona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8a) člana 88a,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91. st. 1.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9a) člana 92a, osim na autoputu i motoputu,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9b) člana 92b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9v) člana 92g,</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121. stav 2, kazniće se vozač čijoj je vozačkoj dozvoli, odnosno posebnoj dozvoli istekao rok važenja više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162. stav 1, kazniće se vozač koji se kreće brzinom koja je za više od 20 km/h do 30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163. stav 2, kazniće se vozač koji se kreće brzinom koja je za više od 20 km/h do 30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178. stav 1, kazniće se vozač čijoj je vozačkoj dozvoli istekao rok važenja više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178.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182. stav 5, kazniće se vozač koji koristi telefon, odnosno druge uređaje za komunikaciju,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183.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187. stav 2, kazniće se vozač u stanju umerene alkoholisanosti,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187. stav 4, kazniće se vozač u stanju blage i umerene alkoholisanosti,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205. stav 1, kada je vozačkoj dozvoli, odnosno posebnoj dozvoli istekao rok važenja više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205.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268. stav 1, ukoliko je istekao rok važenja registracione nalepnice više od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268. stav 6, ukoliko tablice, odnosno registraciona nalepnica nisu postavljene na propisan način ili su nečitljive,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276,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291.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211. stav 1, kazniće se instruktor vožnje, predavač i ispitivač ako evidencije ne vode uredno,</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66. stav 1. tačka 20).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lice izvršenjem prekršaja iz stava 1. ovog člana izazvalo neposrednu opasnost za drugog učesnika u saobraćaju, ili prouzrokovalo saobraćajnu nezgodu, kazniće se novčanom kaznom u iznosu od 15.000 do 30.000 dinara.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2" w:name="clan_333"/>
      <w:bookmarkEnd w:id="462"/>
      <w:r w:rsidRPr="000B2DF0">
        <w:rPr>
          <w:rFonts w:ascii="Arial" w:eastAsia="Times New Roman" w:hAnsi="Arial" w:cs="Arial"/>
          <w:b/>
          <w:bCs/>
          <w:color w:val="333333"/>
          <w:sz w:val="21"/>
          <w:szCs w:val="21"/>
        </w:rPr>
        <w:t>Član 333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5.000 dinara kazniće se za prekršaj lice koji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22.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 člana 25.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26. st. 2. i 3, kazniće se vozač,</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27,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tač. 6) i 7) </w:t>
      </w:r>
      <w:r w:rsidRPr="000B2DF0">
        <w:rPr>
          <w:rFonts w:ascii="Arial" w:eastAsia="Times New Roman" w:hAnsi="Arial" w:cs="Arial"/>
          <w:i/>
          <w:iCs/>
          <w:color w:val="333333"/>
          <w:sz w:val="19"/>
          <w:szCs w:val="19"/>
        </w:rPr>
        <w:t>(brisane)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31. st. 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32. st. 2-4,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33.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34,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37.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38,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42.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43. stav 1. i člana 45. stav 1. tač. 1), 2) i 3), vozač koji se u naselju kreće brzinom koja je za više od 10 km/h do 20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44. i člana 45. stav 1. tač. 1), 2) i 3), vozač koji se van naselja kreće brzinom koja je za više od 10 km/h do 20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45. stav 1. tačka 4), vozač koji se u, odnosno van naselja kreće brzinom koja je za više od 10 km/h do 20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46,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48,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49,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51. st. 1, 2,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55. stav 3. tač. 3), 9), 11) i 13) i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56,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59. stav 1. tačka 2) i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62,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63,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64,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66. stav 1. tač. 1), 2), 3), 6), 7), 8), 8a), 9), 10), 11), 12), 13), 14), 15), 16), 17), 18), 19), 21) i 22),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67. stav 1. tač.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68,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69. st. 3,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70. st. 1. i 2, za vozača vučnog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71. stav 2, za vozača vučnog i vučenog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73, za vozača vučnog i vučenog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člana 76, za vozača vučnog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77. stav 2, vozač koji umesto dugih koristi kratka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77.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39) člana 79. stav 1, vozač koji za vreme magle umesto kratkih ili svetala za maglu koristi duga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80.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81. stav 1. tačka 1), ukoliko pešak sa sobom vodi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81. stav 1. tačka 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člana 82,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člana 83.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86.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 člana 89. st.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90, stav 1. tač. 3), 4), 5) i 6), za vozače motornog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91. stav 2, za vozača bicikla, odnosno tricikla,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člana 92,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člana 93. st. 1.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člana 94,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člana 95. st. 1. i 3, kazniće se vodič kolone,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člana 96. st. 1.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člana 97,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56) člana 99.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 člana 100.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 člana 101, kazniće se pešak,</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58a)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člana 103. stav 2. tačka 1) i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člana 104. st. 1,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tač. 61) i 62) </w:t>
      </w:r>
      <w:r w:rsidRPr="000B2DF0">
        <w:rPr>
          <w:rFonts w:ascii="Arial" w:eastAsia="Times New Roman" w:hAnsi="Arial" w:cs="Arial"/>
          <w:i/>
          <w:iCs/>
          <w:color w:val="333333"/>
          <w:sz w:val="19"/>
          <w:szCs w:val="19"/>
        </w:rPr>
        <w:t>(brisane)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člana 106.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člana 107.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65) člana 108.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66) člana 109.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67) člana 111. stav 2. tač.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68) člana 112. stav 3. tač. 2), 3), 5) i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69) člana 113. st. 1.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70) člana 114,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71) člana 116. stav 3, kazniće se vozač traktora,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72) člana 118.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73) člana 119. st. 1, 2.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74) člana 120.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75) člana 121.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76) člana 122. st. 1.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76a) člana 122a st. 1. i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77) člana 131. stav 2, kazniće se vozač koji ne poseduje, odnosno ne koristi zimsku opremu na propisan način,</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78) člana 132. stav 3, osim kada je to ovim zakonom na drugačiji način propisano (svetlosni saobraćajni znakovi, saobraćajni znakovi ograničenja brzine kretanja, zabrane preticanja, prelaženja preko neisprekidane uzdužne linije u traku namenjenu za saobraćaj vozila iz suprotnog smera u svrhu preticanja, saobraćajni znak "obavezan smer", kada lice obavlja tranzitni prevoz vozilom čija je najveća dozvoljena masa veća od mase navedene na pripadajućoj dopunskoj tabli znaka i dr.),</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79) člana 146.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80) člana 155.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81) člana 160. stav 3, kazniće se vozač koji se ne pridržava odredbi iz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82) člana 161. stav 2, kazniće se vozač koji ometa kretanje pešaka i biciklista u zoni usporenog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83) člana 161. stav 2, kazniće se vozač koji se kreće brzinom koja je do 10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84) člana 162. stav 1, kazniće se vozač koji se kreće brzinom koja je za više od 10 km/h do 20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85) člana 163. stav 2, kazniće se vozač koji se kreće brzinom koja je za više od 10 km/h do 20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86) člana 164. st. 1.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87) člana 166.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88)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89) člana 184.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 i 91) </w:t>
      </w:r>
      <w:r w:rsidRPr="000B2DF0">
        <w:rPr>
          <w:rFonts w:ascii="Arial" w:eastAsia="Times New Roman" w:hAnsi="Arial" w:cs="Arial"/>
          <w:i/>
          <w:iCs/>
          <w:color w:val="333333"/>
          <w:sz w:val="19"/>
          <w:szCs w:val="19"/>
        </w:rPr>
        <w:t>(brisane)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92) člana 190.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93) člana 228. st. 1.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94) član 228. stav 2, kazniće se kandidat za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95) člana 246. stav 1, osim u pogledu uređaja za zaustavljanje, za upravljanje, pneumatika, uređaja za spajanje vučnog i priključnog vozila, tahografa i graničnika brzine,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96) člana 249.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97) člana 252.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98) člana 272.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99) člana 306.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100) člana 78. stav 4, danju,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101) člana 121. stav 2, kazniće se vozač čijoj je vozačkoj dozvoli, odnosno posebnoj dozvoli istekao rok važenja ne više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102) člana 178. stav 1, kazniće se vozač kome je istekao rok važenja vozačke dozvole najviše šest meseci i vozač kome nakon isteka probne vozačke dozvole nije izdata vozačka dozvola u narednih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103) člana 205. stav 1, kazniće se vozač tramvaja kome je istekao rok važenja vozačke dozvole najviše šest meseci, odnosno posebne dozvole za upravljanje tramvajem,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104) člana 264. stav 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105) člana 268. stav 1, ukoliko je istekao rok važenja registracione nalepnice ne više od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Ukoliko je lice izvršenjem prekršaja iz stava 1. ovog člana izazvalo neposrednu opasnost za drugog učesnika u saobraćaju, ili prouzrokovalo saobraćajnu nezgodu kazniće se novčanom kaznom u iznosu od 6.000 do 18.000 dinara.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3" w:name="clan_334"/>
      <w:bookmarkEnd w:id="463"/>
      <w:r w:rsidRPr="000B2DF0">
        <w:rPr>
          <w:rFonts w:ascii="Arial" w:eastAsia="Times New Roman" w:hAnsi="Arial" w:cs="Arial"/>
          <w:b/>
          <w:bCs/>
          <w:color w:val="333333"/>
          <w:sz w:val="21"/>
          <w:szCs w:val="21"/>
        </w:rPr>
        <w:t>Član 334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Novčanom kaznom u iznosu od 3.000 dinara kazniće se za prekršaj lice koje postupi suprotno odredbama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22.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28.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30.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35. st. 2, 3,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36.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37.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40,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43. stav 1. i člana 45. stav 1. tač. 1), 2) i 3), vozač koji se u naselju kreće brzinom do 10 km/h većom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44. i člana 45. stav 1. tač. 1), 2) i 3), vozač koji se van naselja kreće brzinom do 10 km/h većom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45. stav 1. tačka 4), vozač koji se u, odnosno van naselja kreće brzinom koja je do 10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45. stav 1. tač. 5) i 6), vozač koji se u, odnosno van naselja kreće brzinom većom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52,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54.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59. stav 1. tač. 1)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61. stav 1. tač. 1), 2), 4), 5) i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65.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65.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67. st. 2, 3, 4. i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75. stav 1, za vozača vučnog i vučenog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77.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78.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79.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81. stav 1. tač. 1), 2), 3) i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81. stav 1. tačka 5), kada se biciklista kreće putem u naselju gde postoji ulična rasveta,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86.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87,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89.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90. stav 1. tačka 7), za vozača motornog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90, za vozača bicikla,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29a) člana 92b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29b) člana 92v,</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93. st. 2, 3, 4. i 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96.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104. stav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116. stav 3, kazniće se vozač motokultivatora,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116. stav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117.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128.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129,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155. stav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162 stav 1, kazniće se vozač koji se kreće brzinom koja je do 10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163 stav 2. kazniće se vozač koji se kreće brzinom koja je do 10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člana 164. st. 2.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člana 182. st. 7. i 9, kazniće se vozač i lice koje ga nadzire,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184. st. 1. i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 člana 205. stav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226. stav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268. stav 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člana 105. stav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lice izvršenjem prekršaja iz stava 1. ovog člana izazvalo neposrednu opasnost za drugog učesnika u saobraćaju, ili prouzrokovalo saobraćajnu nezgodu kazniće se novčanom kaznom u iznosu od 5.000 do 15.000 dinara.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4" w:name="clan_335"/>
      <w:bookmarkEnd w:id="464"/>
      <w:r w:rsidRPr="000B2DF0">
        <w:rPr>
          <w:rFonts w:ascii="Arial" w:eastAsia="Times New Roman" w:hAnsi="Arial" w:cs="Arial"/>
          <w:b/>
          <w:bCs/>
          <w:color w:val="333333"/>
          <w:sz w:val="21"/>
          <w:szCs w:val="21"/>
        </w:rPr>
        <w:t>Član 335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povrede odredbi iz sledećih članova ovog zakona izriču se kumulativno i kazneni poeni: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25. stav 3.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člana 26. stav 1.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29. stav 1. - 3 kaznena poena ako se uređaj nalazi u vozilu,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29. stav 1. - 6 kaznenih poena ako se uređaj koristi,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31. - 6 kaznenih poena licu koje sedi na sedištu u prednjem redu i drži u krilu dete mlađe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35. stav 1.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36. st. 1, 2. i 3.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36. stav 4.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43. stav 1. i člana 45. stav 1. tač. 1), 2) i 3) - 4 kaznena poena vozaču koji se kreće u naselju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10) člana 43. stav 1. i člana 45. stav 1. tač. 1), 2) i 3) - 7 kaznenih poena, vozaču koji se kreće u naselju brzinom koja je za više od 50 km/h do 70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44. i člana 45. stav 1. tač. 1), 2) i 3) - 3 kaznena poena vozaču koji se kreće van naselja brzinom koja je za više od 40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44. i člana 45. stav 1. tač. 1), 2) i 3) - 6 kaznenih poena vozaču koji se kreće van naselja brzinom koja je za više od 60 km/h do 80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člana 45. stav 1. tačka 4) - 7 kaznenih poena vozaču koji se u, odnosno van naselja, kreće brzinom koja je za više od 50 km/h do 70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45. stav 1. tačka 4) - 4 kaznena poena vozaču koji se u, odnosno van naselja, kreće brzinom koja je za više od 20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47.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50.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53. stav 1.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53. st. 2. i 3. - 5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54. stav 2. - 4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55. st. 1. i 3. tač. 4), 5), 6), 7), 8), 14) i 15)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55. st. 2. i 3. tač. 1) i 2) i stav 4.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57. stav 1.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58. stav 1. - 3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61. stav 1. tačka 3)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66. stav 1. tač. 4) i 5)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67. stav 1. tačka 3.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71. stav 1.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72. stav 4. - 4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74.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člana 77. stav 2. - 6 kaznenih poena vozaču koji ne koristi ni duga ni kratka svetla, a koristi samo poziciona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78. stav 2.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79. stav 1. - 4 kaznena poena vozaču koji za vreme magle ne uključi svetla za osvetljenje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80. stav 1.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85.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89. stav 2. - 6 kaznenih poena, osim vozaču bicikla,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člana 91. stav 2. - 2 kaznena poena za vozača motornog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99. stav 1.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99. stav 2. - 3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99. stav 3. - 3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99. stav 5. - 4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99. stav 6. - 4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100. stav 1. - 4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43) člana 100. stav 1. - 6 kaznenih poena ukoliko se u vozilu nalaze deca mlađa od 12 godina ili upravlja autobusom kojim se prevoze putnici, odnosno drugim vozilom kojim se vrši javni prevoz putnika,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člana 101. - 6 kaznenih poena za vozača,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102. - 3 kaznena poena ukoliko se vozilo kreće autoputem, a 2 kaznena poena ukoliko se vozilo kreće motoputem,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 člana 103. stav 1.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46a) člana 104. stav 2.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103. stav 2. tač. 2) - 3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člana 105. stav 2. - 6 kaznenih poena ukoliko se vozač polukružno okreće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105. stav 2. - 3 kaznena poena ukoliko se vozač kreće unazad saobraćajnom trakom,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člana 109. stav 1. i 2.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člana 110. - 8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člana 112. stav 1. tačka 3) - 4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člana 112. stav 3. tačke 1) i 4)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člana 116. stav 1. - 3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56) člana 117. stav 1.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57) člana 118. stav 2.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58) člana 120. stav 2. - 4 kaznena poena u slučaju kada su putnici deca mlađa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člana 120. stav 2.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62) člana 142. stav 2.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člana 143. stav 2.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člana 144. stav 3.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65) člana 145. stav 5. - 7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66) člana 147. stav 5.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67) člana 160. stav 1.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68) člana 161. stav 2. - 4 kaznena poena vozaču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69) člana 161. stav 2. - 2 kaznena poena vozaču koji se kreće brzinom koja je za više od 10 km/h do 30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70) člana 162. stav 1. - 4 kaznena poena vozaču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71) člana 162. stav 1. - 6 kaznenih poena vozaču koji se kreće brzinom koja je za više od 50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72) člana 163. stav 2. - 4 kaznena poena vozaču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73) člana 163. stav 2. - 6 kaznenih poena vozaču koji se kreće brzinom koja je za više od 50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74) člana 166. stav 1.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75) člana 171. stav 2.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76) člana 172. stav 1. i 2.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77) člana 174. stav 1. - 10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78)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79)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80) člana 182. stav 5. tačka. 3) i stav 6.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81)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82) člana 183. stav 3. - 3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83) člana 187. stav 1.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84) člana 187. stav 2. - 8 kaznenih poena vozaču koji je pod dejstvom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85) člana 187. st. 2. i 4. - 6 kaznenih poena licu u stanju srednje alkoholisanosti,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86)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87)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88) člana 190. stav 4.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89)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90)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91) člana 243. st. 1, 2. i 5.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92) člana 245. stav 3.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93) člana 264. stav 6.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94) člana 268. stav 1. - 6 kaznenih poena, ukoliko vozilo nije upisano u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95)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96)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97)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98)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99) člana 287. stav 3.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100) člana 288. stav 3.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101) člana 290. stav 2.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102) briše se,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103) člana 293. stav 2.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104) člana 306. stav 4. - 5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105) člana 32. stav 1. - 6 kaznenih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106) člana 105. st. 3. i 4. - 2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107) člana 187. st. 2. i 4. - 8 kaznenih poena licu u stanju visoke alkoholisanosti.</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465" w:name="clan_336"/>
      <w:bookmarkEnd w:id="465"/>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lastRenderedPageBreak/>
        <w:t>Član 336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za prekršaj iz člana 331. ovog zakona predviđeno izricanje kaznenih poena, u slučaju kada je izvršenjem tog prekršaja prouzrokovana saobraćajna nezgoda, obavezno će se propisani broj kaznenih poena za taj prekršaj povećati za 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za prekršaj iz člana 332. ovog zakona predviđeno izricanje kaznenih poena, u slučaju kada je izvršenjem tog prekršaja prouzrokovana saobraćajna nezgoda, obavezno će se propisani broj kaznenih poena za taj prekršaj povećati za 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izvršenjem prekršaja izazvana saobraćajna nezgoda, a odredbama ovog zakona za osnovni oblik tog prekršaja nije predviđeno izricanje kaznenih poena, prilikom odlučivanja o odgovornosti obavezno će se izreći najmanje 2 kaznena poena.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u vreme izvršenja prekršaja za koji je predviđeno obavezno izricanje kaznenih poena ili prekršaja iz poglavlja "Obaveze vozača prema pešacima", u vozilu, odnosno na vozilu, kojim upravlja učinilac prekršaja, nalazi dete starosti do 12 godina, osim u autobusu kada se vrši organizovan prevoz dece, učiniocu prekršaja će se predviđeni broj kaznenih poena za taj prekršaj uvećati za 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vozač prilikom izvršenja prekršaja upravljanja pod dejstvom alkohola u stanju srednje teške, veoma teške, odnosno potpune alkoholisanosti, upravlja autobusom kada se njim prevoze putnici, vozilom kojim se vrši javni prevoz putnika, odnosno prevoz opasnih materija, vanredni prevoz, odnosno vozilom sa pravom prvenstva prolaza ili pod pratnjom, vozaču će se pored propisanih kaznenih poena za taj prekršaj obavezno izreći i dodatna 2 kaznena poena.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6" w:name="clan_336a"/>
      <w:bookmarkEnd w:id="466"/>
      <w:r w:rsidRPr="000B2DF0">
        <w:rPr>
          <w:rFonts w:ascii="Arial" w:eastAsia="Times New Roman" w:hAnsi="Arial" w:cs="Arial"/>
          <w:b/>
          <w:bCs/>
          <w:color w:val="333333"/>
          <w:sz w:val="21"/>
          <w:szCs w:val="21"/>
        </w:rPr>
        <w:t>Član 336a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 prekršaje kojima je ovim zakonom predviđena novčana kazna u fiksnom iznosu, izdaje se prekršajni nalog, u skladu sa zakonom koji reguliše izdavanje prekršajnog naloga.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7" w:name="clan_337"/>
      <w:bookmarkEnd w:id="467"/>
      <w:r w:rsidRPr="000B2DF0">
        <w:rPr>
          <w:rFonts w:ascii="Arial" w:eastAsia="Times New Roman" w:hAnsi="Arial" w:cs="Arial"/>
          <w:b/>
          <w:bCs/>
          <w:color w:val="333333"/>
          <w:sz w:val="21"/>
          <w:szCs w:val="21"/>
        </w:rPr>
        <w:t>Član 337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odredbama ovog zakona za izvršenje pojedinih prekršaja predviđeno obavezno izricanje kaznenih poena, a postupajući sudija izrekne opomenu, predviđeni kazneni poeni se moraju izreći.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8" w:name="clan_338"/>
      <w:bookmarkEnd w:id="468"/>
      <w:r w:rsidRPr="000B2DF0">
        <w:rPr>
          <w:rFonts w:ascii="Arial" w:eastAsia="Times New Roman" w:hAnsi="Arial" w:cs="Arial"/>
          <w:b/>
          <w:bCs/>
          <w:color w:val="333333"/>
          <w:sz w:val="21"/>
          <w:szCs w:val="21"/>
        </w:rPr>
        <w:t>Član 338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Zaštitna mera zabrane upravljanja motornim vozilom izriče se kumulativno vozaču za povrede odredbi iz sledećih članova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člana 29. stav 1. - u trajanju od najmanje tri meseca ako se uređaj koristi,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člana 35. stav 1.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člana 36. st. 1, 2. i 3.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43. stav 1. i člana 45. stav 1. tač. 1), 2) i 3) - u trajanju od najmanje 30 dana ukoliko se u naselju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člana 43. stav 1. i člana 45. stav 1. tač. 1), 2) i 3) - u trajanju od najmanje četiri meseca, ukoliko se u naselju kreće brzinom koja je za više od 50 km/h do 70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člana 44. i člana 45. stav 1. tač. 1), 2) i 3) - u trajanju od najmanje 30 dana, vozaču koji se van naselja kreće brzinom koja je za više od 40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člana 44. i člana 45. stav 1. tač. 1), 2) i 3) - u trajanju od najmanje tri meseca, ukoliko se van naselja kreće brzinom koja je za više od 60 km/h do 80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člana 45. stav 1. tačka 4). - u trajanju od najmanje četiri meseca ukoliko se u, odnosno van naselja kreće brzinom koja je za više od 50 km/h do 70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člana 45. stav 1. tačka 4) - u trajanju od najmanje 30 dana vozaču koji se u, odnosno van naselja kreće brzinom koja je za više od 20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člana 53. st. 1, 2. i 3,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člana 54. stav 2, -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13) člana 55. st. 1. i 3. tač. 4), 5), 7), 8), 14) i 15),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člana 55. st. 2. i 3. tač. 1) i 2), -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člana 57. stav 1, -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člana 58. stav 1.-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člana 74.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člana 77. stav 2. - u trajanju od najmanje tri meseca vozaču koji ne koristi ni duga ni kratka svetla, a koristi samo poziciona svetla,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člana 78.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člana 79. stav 1. -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člana 89.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člana 99. stav 1.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člana 99. st. 5. i 6. - u trajanju od najmanje dva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člana 100. stav 1. - u trajanju od najmanje tri meseca ukoliko se u vozilu nalaze deca mlađa od 12 godina ili upravlja autobusom kojim se prevoze putnici, odnosno drugim vozilom kojim se vrši javni prevoz putnika,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25) člana 101.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člana 102. - u trajanju od najmanje 30 dana ukoliko se vozilo kreće autoputem,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člana 103. stav 1. i člana 104.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28) člana 105. stav 2. - u trajanju od najmanje tri meseca ukoliko se vozač polukružno okreće vozilom,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29) člana 105. stav 2. - u trajanju od najmanje 30 dana ukoliko se kreće unazad saobraćajnom trakom,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30)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31) člana 109. st. 1. i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32) člana 110. - u trajanju od najmanje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33) člana 112. stav 1. tačka 3)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34) člana 118.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35) člana 120. stav 2. - u trajanju od najmanje 30 dana, ukoliko su putnici deca mlađa od 12 godina,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36)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37) člana 142.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38) člana 143. stav 2. -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39) člana 144. stav 3. -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40) člana 145. stav 5. - u trajanju od najmanje četiri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41) člana 147. stav 5.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42) člana 161. stav 2. - u trajanju od najmanje tri meseca, vozaču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43) člana 162. stav 1. - u trajanju od najmanje dva meseca, vozaču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44) člana 162. stav 1. - u trajanju od najmanje pet meseci vozaču koji se kreće brzinom koja je za više od 50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45) člana 163. stav 2. - u trajanju od najmanje dva meseca vozaču koji se kreće brzinom koja je za više od 30 km/h do 50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46) člana 163. stav 2. - u trajanju od najmanje pet meseci vozaču koji se kreće brzinom koja je za više od 50 km/h do 60 km/h veća od dozvoljene,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47) člana 166. stav 1.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48) člana 171.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49) člana 174. stav 1. - u trajanju od najmanje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50)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51) člana 182. stav 5. tačka. 3) i stav 6.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52)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53) člana 183. stav 3. - u trajanju od najmanje 30 dana,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54) člana 187. stav 2. - u trajanju od najmanje šest meseci za vozača pod dejstvom psihoaktivnih supstanci,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 člana 187. st. 2. i 4. - u trajanju od najmanje tri meseca kazniće se lice u stanju srednje alkoholisanosti,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55a) člana 187. st. 2. i 4. - u trajanju od najmanje četiri meseca kazniće se lice u stanju visoke alkoholisanosti,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tač. 56)-58) </w:t>
      </w:r>
      <w:r w:rsidRPr="000B2DF0">
        <w:rPr>
          <w:rFonts w:ascii="Arial" w:eastAsia="Times New Roman" w:hAnsi="Arial" w:cs="Arial"/>
          <w:i/>
          <w:iCs/>
          <w:color w:val="333333"/>
          <w:sz w:val="19"/>
          <w:szCs w:val="19"/>
        </w:rPr>
        <w:t>(brisane)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59) člana 268. stav 1. - u trajanju od najmanje tri meseca, ukoliko vozilo nije upisano u jedinstveni registar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60) člana 287. stav 3.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61) člana 288. stav 3.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62) člana 290.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63) člana 293. stav 2. - u trajanju od najmanje tri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64) člana 32. stav 1. - u trajanju od najmanje 3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Zaštitna mera zabrane upravljanja motornim vozilom može se izreći i za druge prekršaje za koje se postupak vodi pred organom za prekršaje.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je izvršenjem prekršaja izazvana saobraćajna nezgoda, a odredbama ovog zakona je za osnovni oblik tog prekršaja predviđeno izricanje zaštitne mere zabrane upravljanja motornim vozilom, trajanje te zaštitne mere će se produžiti za dva meseca, a najviše do 12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se u vreme izvršenja prekršaja za koji je predviđeno obavezno izricanje zaštitne mere zabrane upravljanja motornim vozilom ili prekršaja iz poglavlja "Obaveze vozača prema pešacima", u vozilu, odnosno na vozilu kojim upravlja učinilac prekršaja, nalazi dete starosti do 12 godina, osim u autobusu kada se vrši organizovan prevoz dece, učiniocu prekršaja će se predviđena zaštitna mera uvećati za dva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Ukoliko vozač prilikom izvršenja prekršaja upravljanja pod dejstvom alkohola u stanju visoke, srednje, teške, veoma teške, odnosno potpune alkoholisanosti, upravlja autobusom kada se njim prevoze putnici, vozilom kojim se vrši javni prevoz putnika, prevoz opasnih materija, vanredni prevoz, vozilom sa pravom prvenstva prolaza ili pod pratnjom, vozaču će se propisano trajanje zaštitne mere zabrane upravljanja motornim vozilom za taj prekršaj uvećati za dva meseca.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Ako su ispunjeni uslovi za zaključenje sporazuma o priznanju prekršaja, prilikom zaključenja sporazuma moguće je u zavisnosti od zakonom propisane dužine trajanja zaštitne mere, sporazumeti se da zaštitna mera (zabrana upravljanja motornim vozilom) ne bude izrečena, odnosno bude izrečena učiniocu prekršaja u trajanju kraćem od propisanog u stavu 1. ovog člana.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69" w:name="clan_338a"/>
      <w:bookmarkEnd w:id="469"/>
      <w:r w:rsidRPr="000B2DF0">
        <w:rPr>
          <w:rFonts w:ascii="Arial" w:eastAsia="Times New Roman" w:hAnsi="Arial" w:cs="Arial"/>
          <w:b/>
          <w:bCs/>
          <w:color w:val="333333"/>
          <w:sz w:val="21"/>
          <w:szCs w:val="21"/>
        </w:rPr>
        <w:t>Član 338a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Teži prekršaji iz oblasti bezbednosti javnog saobraćaja jesu prekršaji kažnjivi po čl. 329. i 330. ovog zakona.</w:t>
      </w:r>
    </w:p>
    <w:p w:rsidR="000B2DF0" w:rsidRDefault="000B2DF0" w:rsidP="000B2DF0">
      <w:pPr>
        <w:shd w:val="clear" w:color="auto" w:fill="FFFFFF"/>
        <w:spacing w:after="0" w:line="240" w:lineRule="auto"/>
        <w:jc w:val="center"/>
        <w:rPr>
          <w:rFonts w:ascii="Arial" w:eastAsia="Times New Roman" w:hAnsi="Arial" w:cs="Arial"/>
          <w:color w:val="333333"/>
          <w:sz w:val="27"/>
          <w:szCs w:val="27"/>
          <w:lang w:val="sr-Cyrl-RS"/>
        </w:rPr>
      </w:pPr>
      <w:bookmarkStart w:id="470" w:name="str_125"/>
      <w:bookmarkEnd w:id="470"/>
    </w:p>
    <w:p w:rsidR="000B2DF0" w:rsidRDefault="000B2DF0" w:rsidP="000B2DF0">
      <w:pPr>
        <w:shd w:val="clear" w:color="auto" w:fill="FFFFFF"/>
        <w:spacing w:after="0" w:line="240" w:lineRule="auto"/>
        <w:jc w:val="center"/>
        <w:rPr>
          <w:rFonts w:ascii="Arial" w:eastAsia="Times New Roman" w:hAnsi="Arial" w:cs="Arial"/>
          <w:color w:val="333333"/>
          <w:sz w:val="27"/>
          <w:szCs w:val="27"/>
          <w:lang w:val="sr-Cyrl-RS"/>
        </w:rPr>
      </w:pPr>
    </w:p>
    <w:p w:rsidR="000B2DF0" w:rsidRDefault="000B2DF0" w:rsidP="000B2DF0">
      <w:pPr>
        <w:shd w:val="clear" w:color="auto" w:fill="FFFFFF"/>
        <w:spacing w:after="0" w:line="240" w:lineRule="auto"/>
        <w:jc w:val="center"/>
        <w:rPr>
          <w:rFonts w:ascii="Arial" w:eastAsia="Times New Roman" w:hAnsi="Arial" w:cs="Arial"/>
          <w:color w:val="333333"/>
          <w:sz w:val="27"/>
          <w:szCs w:val="27"/>
          <w:lang w:val="sr-Cyrl-RS"/>
        </w:rPr>
      </w:pPr>
    </w:p>
    <w:p w:rsidR="000B2DF0" w:rsidRPr="000B2DF0" w:rsidRDefault="000B2DF0" w:rsidP="000B2DF0">
      <w:pPr>
        <w:shd w:val="clear" w:color="auto" w:fill="FFFFFF"/>
        <w:spacing w:after="0" w:line="240" w:lineRule="auto"/>
        <w:jc w:val="center"/>
        <w:rPr>
          <w:rFonts w:ascii="Arial" w:eastAsia="Times New Roman" w:hAnsi="Arial" w:cs="Arial"/>
          <w:color w:val="333333"/>
          <w:sz w:val="27"/>
          <w:szCs w:val="27"/>
        </w:rPr>
      </w:pPr>
      <w:r w:rsidRPr="000B2DF0">
        <w:rPr>
          <w:rFonts w:ascii="Arial" w:eastAsia="Times New Roman" w:hAnsi="Arial" w:cs="Arial"/>
          <w:color w:val="333333"/>
          <w:sz w:val="27"/>
          <w:szCs w:val="27"/>
        </w:rPr>
        <w:lastRenderedPageBreak/>
        <w:t>XXII PRELAZNE I ZAVRŠNE ODREDBE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1" w:name="clan_339"/>
      <w:bookmarkEnd w:id="471"/>
      <w:r w:rsidRPr="000B2DF0">
        <w:rPr>
          <w:rFonts w:ascii="Arial" w:eastAsia="Times New Roman" w:hAnsi="Arial" w:cs="Arial"/>
          <w:b/>
          <w:bCs/>
          <w:color w:val="333333"/>
          <w:sz w:val="21"/>
          <w:szCs w:val="21"/>
        </w:rPr>
        <w:t>Član 339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će obrazovati Telo za koordinaciju poslova bezbednosti saobraćaja na putevima i imenovati članove Tela u roku od tri meseca od dana stupanja na snagu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2" w:name="clan_340"/>
      <w:bookmarkEnd w:id="472"/>
      <w:r w:rsidRPr="000B2DF0">
        <w:rPr>
          <w:rFonts w:ascii="Arial" w:eastAsia="Times New Roman" w:hAnsi="Arial" w:cs="Arial"/>
          <w:b/>
          <w:bCs/>
          <w:color w:val="333333"/>
          <w:sz w:val="21"/>
          <w:szCs w:val="21"/>
        </w:rPr>
        <w:t>Član 340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će obrazovati Agenciju za bezbednost saobraćaja najkasnije u roku od tri meseca od dana stupanja na snagu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Agencija će u roku od dva meseca predložiti nadležnom ministarstvu sledeće podzakonske akte: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osnovu člana 121. ovog zakona, o obuci, načinu sprovođenja ispita i načinu vođenja evidencija za vozača turističkog 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 osnovu člana 203. ovog zakona o utvrđivanju ispunjenosti uslova za izdavanje dozvola za obavljanje poslova profesionalnog vozača (CPC),</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osnovu člana 204. ovog zakona, o uslovima koje mora da ispunjava pravno lice koje vrši obuku i proveru znanja za sticanje dozvole za obavljanje poslova profesionalnog vozača (CPC), kao i o obuci, načinu sprovođenja ispita i načinu vođenja evidencija,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 osnovu člana 205. ovog zakona, o obuci, načinu sprovođenja ispita i načinu vođenja evidencija za vozača tramvaja,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na osnovu člana 222. ovog zakona, program za polaganje stručnog ispita za predavača teorijske obuke, programa obaveznih seminara unapređenja znanja, način polaganja stručnog ispita i način polaganja provere znanja, rokovima za održavanje seminara i izgledu i sadržaju obrasca dozvole (licence) i načinu vođenja evidencija o izdatim dozvolama i licencama,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na osnovu člana 225. ovog zakona, o seminarima unapređenja znanja, obavljanja provere znanja, način polaganja provere znanja, rokovima za održavanje seminara i izgledu i sadržaju obrasca dozvole (licence) i načinu vođenja evidencija o izdatim dozvolama i licencama,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na osnovu člana 239. ovog zakona, o programu za polaganje stručnog ispita za ispitivača, programu obaveznih seminara unapređenja znanja, načinu polaganja stručnog ispita i polaganju provere znanja, rokovima za održavanje seminara i izgledu i sadržaju obrasca dozvole (licence),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na osnovu člana 240. ovog zakona, o uslovima koje mora da ispunjava naseljeno mesto u kome se obavlja polaganje praktičnog ispita,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na osnovu člana 249. ovog zakona, o postupku i načinu ispitivanja vozila, izdavanja uverenja i potvrda i vođenju evidencija o obavljenim ispitivanjima,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na osnovu člana 263. ovog zakona, o nastavnom programu obuke kontrolora tehničkog pregleda, načinu organizovanja i sprovođenja stručnog ispita za kontrolora tehničkog pregleda, program unapređenja znanja i veština kontrolora tehničkog pregleda i načinu organizovanja i sprovođenja provere znanja i veština kontrolora tehničkog pregleda, sadržaju i izgledu dozvole (licence) za kontrolora tehničkih pregleda, i načinu vođenja evidencija o izdatim dozvolama (licencama).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3" w:name="clan_341"/>
      <w:bookmarkEnd w:id="473"/>
      <w:r w:rsidRPr="000B2DF0">
        <w:rPr>
          <w:rFonts w:ascii="Arial" w:eastAsia="Times New Roman" w:hAnsi="Arial" w:cs="Arial"/>
          <w:b/>
          <w:bCs/>
          <w:color w:val="333333"/>
          <w:sz w:val="21"/>
          <w:szCs w:val="21"/>
        </w:rPr>
        <w:t>Član 341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za sprovođenje ovog zakona donosi ministar unutrašnjih poslova u roku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osnovu člana 2. ovog zakona, o načinu vršenja kontrole i neposrednog regulisanja saobraćaja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 osnovu člana 2. ovog zakona, o načinu neposrednog regulisanja saobraćaja na putevima u zoni škole i rada školskih saobraćajnih patrola i saobraćajnih patrola građana uz pribavljeno mišljenje ministra nadležnog za poslove obrazovanja,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osnovu člana 121. ovog zakona, o obuci, načinu sprovođenja ispita i vođenju evidencija,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 osnovu člana 166. ovog zakona, o znakovima i naredbama koje daje policijski službenik, o njihovom značenju i načinu davanja,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5) na osnovu člana 183. ovog zakona, o postupku izdavanja, izgledu, sadržini, karakteristikama obrasca vozačke dozvole i probne vozačke dozvole i načinu vođenja evidencija o vozačima kojima su izdate te dozvole,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na osnovu člana 186. ovog zakona, o postupku i načinu izdavanja i vođenju evidencija izdatih međunarodnih vozačkih dozvola,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na osnovu člana 197. ovog zakona, o načinu vođenja kaznenih poena i evidencija o kaznenim poenima vozača i o oduzetim vozačkim dozvolama,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na osnovu člana 202. ovog zakona, o načinu i postupku izvršenja zaštitnih mera, odnosno mera bezbednosti, vođenju evidencija kao i izgledu obrasca kojim se vozač u pisanoj formi obaveštava o vremenu trajanja izrečene mere,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na osnovu člana 205. ovog zakona, o obuci, načinu sprovođenja ispita i vođenju evidencija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na osnovu čl. 207. i 210. ovog zakona, o vođenju registra privrednih društava, odnosno njihovih ogranaka, odnosno srednjih stručnih škola,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na osnovu člana 211. ovog zakona, o sadržaju, načinu vođenja i rokovima čuvanja evidencija o kandidatima koji se osposobljavaju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na osnovu čl. 213, 214. i 215. ovog zakona, o programu i teorijske i praktične obuke za vozače, kao i o načinu sprovođenja,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na osnovu člana 230. ovog zakona, o oznakama za motorno i priključno vozilo za obuku kandidata za vozače,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na osnovu člana 232. ovog zakona, o organizovanju, sprovođenju i načinu polaganja vozačkog ispita, vođenju evidencija, rokovima njihovog čuvanja i uslovima koje mora da ispuni vozilo na kojem se vrši obuka i obavlja vozački ispit,</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na osnovu člana 240. ovog zakona, o uslovima koje mora ispunjavati naseljeno mesto u kojem se obavlja polaganje praktičnog ispita i evidencijama o mestima koja ispunjavaju propisane uslove,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na osnovu člana 253. ovog zakona, o uslovima koje moraju ispunjavati ovlašćena pravna lica koja utiskuju identifikacione oznake, način i postupak utiskivanja na vozilu,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na osnovu člana 254. ovog zakona, o tehničkom pregledu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na osnovu člana 255. ovog zakona, o načinu vođenja registra privrednih društava ovlašćenih za vršenje tehničkih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na osnovu člana 256. ovog zakona, o uslovima koje moraju ispunjavati privredna društva koja vrše tehnički pregled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na osnovu člana 263. ovog zakona, o nastavnom programu obuke kontrolora tehničkog pregleda, načinu organizovanja i sprovođenja stručnog ispita za kontrolora tehničkog pregleda, programu unapređenja znanja i veština kontrolora tehničkog pregleda i načinu organizovanja i sprovođenja provere znanja i veština kontrolora tehničkog pregleda, sadržaju i izgledu dozvole (licence) za kontrolora tehničkih pregleda, i načinu vođenja evidencija o izdatim dozvolama (licencama)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na osnovu člana 268. ovog zakona, o sadržini i načinu vođenja jedinstvenog registra vozila, uslovima za upis vozila u registar, načinu i uslovima za izdavanje saobraćajne dozvole i registarskih tablica i sadržaju, izgledu i tehničkim karakteristikama saobraćajne dozvole i registarskih tablica, načinu postavljanja registarskih tablica,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na osnovu člana 278. ovog zakona, o načinu, postupku i sredstvima sprovođenja kao i vođenju obaveznih evidencija o primeni posebnih mera i ovlašćenja.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w:t>
      </w:r>
      <w:r w:rsidRPr="000B2DF0">
        <w:rPr>
          <w:rFonts w:ascii="Arial" w:eastAsia="Times New Roman" w:hAnsi="Arial" w:cs="Arial"/>
          <w:i/>
          <w:iCs/>
          <w:color w:val="333333"/>
          <w:sz w:val="19"/>
          <w:szCs w:val="19"/>
        </w:rPr>
        <w:t>(brisana)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4" w:name="clan_342"/>
      <w:bookmarkEnd w:id="474"/>
      <w:r w:rsidRPr="000B2DF0">
        <w:rPr>
          <w:rFonts w:ascii="Arial" w:eastAsia="Times New Roman" w:hAnsi="Arial" w:cs="Arial"/>
          <w:b/>
          <w:bCs/>
          <w:color w:val="333333"/>
          <w:sz w:val="21"/>
          <w:szCs w:val="21"/>
        </w:rPr>
        <w:t>Član 342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za sprovođenje ovog zakona donosi ministar nadležan za poslove saobraćaja u roku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osnovu člana 2. ovog zakona, o načinu vršenja neposrednog regulisanja saobraćaja na putevima na delu na kome se izvode radovi,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 osnovu člana 7. ovog zakona, o podeli motornih i priključnih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3) na osnovu člana 26. ovog zakona, o označavanju vozila kojima se vrši organizovan prevoz dece, kao i o izgledu i načinu postavljanja posebnog znaka,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 osnovu člana 31. ovog zakona, o prevoženju dece i uslovima koje mora da ispunjava bezbednosno sedište,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na osnovu člana 113. ovog zakona, o načinu smeštaja tereta, njegovog obezbeđenja i označavanja,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na osnovu člana 115. ovog zakona, o načinu obavljanja vanrednog prevoza i vozilima kojima se taj prevoz obavlja,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na osnovu člana 121. ovog zakona, o uslovima u pogledu korišćenja i tehničkih karakteristika turističkog voza,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na osnovu člana 131. ovog zakona, o načinu, vremenu posedovanja i korišćenja zimske opreme na vozilu u saobraćaju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na osnovu člana 132. ovog zakona, o saobraćajnoj signalizaciji,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10) na osnovu člana 153. ovog zakona, u pogledu vrste, izgleda, tehničkih karakteristika i načina postavljanja i mestima na kojima se moraju postaviti branici ili polubranici uređaja za davanje svetlosnih, zvučnih znakova i načinu njihove upotrebe,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11) na osnovu člana 154. ovog zakona, o saobraćajnoj signalizaciji, načinu izvođenja radova i drugih poslova na putu, izgledu, tehničkim karakteristikama, načinu postavljanja i upotrebe zapreka i drugih sredstava za obezbeđenje mesta na kome se izvode radovi,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12) na osnovu člana 156. ovog zakona, o strateškoj komparativnoj analizi uticaja novog, odnosno rekonstruisanog puta na bezbednost saobraćaja na putnoj mreži, reviziji bezbednosti saobraćaja, periodičnoj proveri puta u ekspolataciji, praćenju stanja bezbednosti saobraćaja, analizi visoko rizičnih deonica, analizi doprinosa puta saobraćajnoj nezgodi sa poginulim licima, obaveštavanju, snimanju saobraćaja i drugih veličina saobraćajnog toka, uslovima koje sa aspekta bezbednosti saobraćaja moraju da ispunjavaju putni objekti i drugi elementi puta,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13) na osnovu člana 156. ovog zakona, o uslovima koje moraju ispunjavati tuneli u pogledu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14) na osnovu člana 165. ovog zakona, o vrsti, izgledu, tehničkim karakteristikama i načinu postavljanja tehničkih sredstava za usporavanje saobraćaja na putu i posebnih tehničkih sredstava za zaštitu bezbednosti dece,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15) na osnovu člana 166. ovog zakona, o izgledu, načinu davanja znakova koja daju određena lica koja izvode radove na mestima gde je nastala prepreka koja se ne može odmah ukloniti,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16) na osnovu člana 182. ovog zakona, o izgledu, tehničkim karakteristikama i načinu postavljanja posebne oznake na vozila kojim upravlja lice sa probnom vozačkom dozvolom,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17) na osnovu člana 203. stava 6. ovog zakona, o načinu utvrđivanja ispunjenosti uslova za izdavanje dozvola za obavljanje poslova profesionalnog vozača (CPC),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18) na osnovu člana 204. ovog zakona, o programu obuke i seminara unapređenja znanja, načinu polaganja ispita, izgledu i sadržaju obrasca dozvole za obavljanje poslova profesionalnog vozača (CPC), i uverenju o uspešno završenoj proveri znanja za obavljanje poslova vozača,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19) na osnovu čl. 222. i 225. ovog zakona, o programu za polaganje stručnog ispita za predavača teorijske obuke, programu obaveznih seminara unapređenja znanja, načinu polaganja stručnog ispita i polaganju provere znanja, rokovima za održavanje seminara i izgledu i sadržaju obrasca dozvole (licence),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20) na osnovu člana 239. ovog zakona, o programu za polaganje stručnog ispita za ispitivača, programu obaveznih seminara unapređenja znanja, načinu polaganja stručnog ispita i polaganju provere znanja, rokovima za održavanje seminara i izgledu i sadržaju obrasca dozvole (licence),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21) na osnovu člana 244. ovog zakona, o trajanju, upravljanju i odmorima vozača uz saglasnost Ministarstva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22) na osnovu člana 245. ovog zakona, o načinu upotrebe i korišćenja tahografa,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23) na osnovu člana 246. ovog zakona, o uslovima koje moraju da ispunjavaju vozila u saobraćaju na putu u pogledu dimenzija, tehničkih uslova i uređaja, sklopova i opreme i tehničkih normativa,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24) na osnovu člana 286. ovog zakona, o upotrebi sredstava za snimanje - uz saglasnost Ministarstva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25) na osnovu člana 296. ovog zakona, o uslovima koje mora da ispunjava pravno lice koje vrši uklanjanje vozila, kao i o načinu uklanjanja i čuvanja vozila, propisanim evidencijama o uklonjenim vozilima i preduzetim radnjama na uklanjanju - uz saglasnost Ministarstva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26) na osnovu člana 249. ovog zakona, o homologaciji motornih vozila i njihovih prikolica i sistema, sastavnih delova i zasebnih tehničkih jedinica namenjenih za takva vozila, vozila sa dva i tri točka i četvorocikle i poljoprivrednih i šumskih vozila, na predlog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27) na osnovu člana 249. ovog zakona, o merama protiv emisije gasovitih zagađivača i čvrstih zagađujućih čestica iz motora sa unutrašnjim sagorevanjem koji se ugrađuju u vandrumsku pokretnu mehanizaciju, na predlog Agencije.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5" w:name="clan_343"/>
      <w:bookmarkEnd w:id="475"/>
      <w:r w:rsidRPr="000B2DF0">
        <w:rPr>
          <w:rFonts w:ascii="Arial" w:eastAsia="Times New Roman" w:hAnsi="Arial" w:cs="Arial"/>
          <w:b/>
          <w:bCs/>
          <w:color w:val="333333"/>
          <w:sz w:val="21"/>
          <w:szCs w:val="21"/>
        </w:rPr>
        <w:t>Član 343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za sprovođenje ovog zakona donosi ministar nadležan za poslove zdravlja u roku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osnovu člana 179. ovog zakona, o zdravstvenim propisima koje moraju da ispunjavaju vozači određenih kategorija motornih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 osnovu člana 188. ovog zakona, o uslovima koje mora da ispunjava pravno lice ovlašćeno za vršenje zdravstvenog pregleda u pogledu kadrova, prostora i opreme kao i načinu obavljanja zdravstvenog pregleda, načinu i postupku izdavanja uverenja i vođenja evidencija o obavljenim pregledima i izdatim uverenjima,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osnovu člana 194. ovog zakona, o sastavu, načinu rada i postupku pred drugostepenom komisijom,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 osnovu člana 199. ovog zakona, o zdravstvenim uslovima koje mora da ispuni vozač kojem je vozačka dozvola oduzeta zbog nesavesnosti, načinu i postupku obavljanja tih zdravstvenih pregleda i vođenju evidencije o tim zdravstvenim pregledima,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na osnovu člana 241. ovog zakona, o uslovima koje mora da ispunjava pravno lice koje vrši obuku iz prve pomoći u pogledu prostorija, opreme i stručnog kadra, kao i programu obuke i načinu organizovanja i sprovođenja ispita i izdavanja potvrde o položenom ispitu, sadržaju, izgledu, načinu njenog izdavanja i vođenju propisanih evidencija,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na osnovu člana 242. ovog zakona, o uslovima koje mora da ispunjava predavač - ispitivač iz oblasti prve pomoći, načinu sticanja dozvole (licence), izgledu i sadržaju dozvole (licence) predavača - ispitivača,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na osnovu člana 280. ovog zakona, propisuje uslove koje u pogledu stručnih kadrova, opreme i drugih uslova moraju ispunjavati zdravstvene ustanove koje vrše analizu krvi, urina i/ili drugih telesnih materija u cilju utvrđivanja sadržaja alkohola i/ili psihoaktivnih supstanci u organizmu koji su zabranjeni za upotrebu pre i za vreme vožnje i načine njihovog uzimanja,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na osnovu člana 283. ovog zakona, o uslovima koje mora ispunjavati prostorija za zadržavanje - uz saglasnost Ministarstva unutrašnjih poslova.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6" w:name="clan_344"/>
      <w:bookmarkEnd w:id="476"/>
      <w:r w:rsidRPr="000B2DF0">
        <w:rPr>
          <w:rFonts w:ascii="Arial" w:eastAsia="Times New Roman" w:hAnsi="Arial" w:cs="Arial"/>
          <w:b/>
          <w:bCs/>
          <w:color w:val="333333"/>
          <w:sz w:val="21"/>
          <w:szCs w:val="21"/>
        </w:rPr>
        <w:t>Član 344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za sprovođenje ovog zakona donosi ministar nadležan za poslove odbrane u roku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na osnovu člana 2. ovog zakona, o načinu vršenja kontrole i neposrednog regulisanja saobraćaja vojnih vozila na putevima,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na osnovu člana 106. ovog zakona, o uređajima za obeležavanje vojnih vozila pod pratnjom,</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 osnovu člana 108. ovog zakona, o uređajima za obeležavanje vojnih vozila sa pravom prvenstva prolaza,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 osnovu člana 207. ovog zakona, o vaspitanju i obrazovanju vojnih lica za vozače motornih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na osnovu člana 243. ovog zakona, o trajanju upravljanja vojnim vozilima i odmorima vozača vojnih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na osnovu člana 268. ovog zakona, o registraciji vozila Vojske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na osnovu člana 278. ovog zakona, o posebnim merama bezbednosti vojnih učesnika u saobraćaju.</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7" w:name="clan_345"/>
      <w:bookmarkEnd w:id="477"/>
      <w:r w:rsidRPr="000B2DF0">
        <w:rPr>
          <w:rFonts w:ascii="Arial" w:eastAsia="Times New Roman" w:hAnsi="Arial" w:cs="Arial"/>
          <w:b/>
          <w:bCs/>
          <w:color w:val="333333"/>
          <w:sz w:val="21"/>
          <w:szCs w:val="21"/>
        </w:rPr>
        <w:t>Član 345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sadržaju nastavnih planova i programa koji se odnose na bezbednost dece i učenika u saobraćaju, na osnovu člana 6. stava 3. ovog zakona donosi ministar nadležan za poslove obrazovanja u roku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Bliže propise o programu, uslovima i načinu obrazovanja i polaganja ispita za instruktora vožnje na osnovu člana 223. ovog zakona, donosi ministar nadležan za poslove obrazovanja, u roku od šest meseci.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Bliže propise o uslovima koje moraju da ispunjavaju motorne sanke i vozači motornih sanki, kao i načinu njihove upotrebe na skijalištu na osnovu člana 131. stav 3. ovog zakona, donosi ministar nadležan za uređenje, održavanje i opremanje javnog skijališta i pružanje usluga na skijalištu uz saglasnost ministra unutrašnjih poslova, u roku od šest meseci.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8" w:name="clan_346"/>
      <w:bookmarkEnd w:id="478"/>
      <w:r w:rsidRPr="000B2DF0">
        <w:rPr>
          <w:rFonts w:ascii="Arial" w:eastAsia="Times New Roman" w:hAnsi="Arial" w:cs="Arial"/>
          <w:b/>
          <w:bCs/>
          <w:color w:val="333333"/>
          <w:sz w:val="21"/>
          <w:szCs w:val="21"/>
        </w:rPr>
        <w:t>Član 346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Vlada, u roku od šest meseci od dana stupanja na snagu ovog zakona, donosi akte kojima određuje: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udeo koji se izdvaja Agenciji iz sredstava naplaćenih novčanih kazni za prekršaje u oblasti bezbednosti saobraćaja,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visinu taksi za izdavanje dozvola (licenci) i drugih poslova unapređenja bezbednosti saobraćaja u nadležnosti Agencije,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najnižu i najvišu cenu teorijske i praktične obuke na predlog ministarstva nadležnog za trgovinu i usluge,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najnižu i najvišu cenu za polaganje vozačkog ispita na predlog ministarstva nadležnog za trgovinu i usluge i Ministarstva unutrašnjih poslova,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4a) najnižu i najvišu cenu obuke i ispita iz prve pomoći, na predlog ministarstva nadležnog za zdravlje, a po pribavljenom mišljenju ministarstva nadležnog za trgovinu i usluge,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najnižu i najvišu cenu redovnog tehničkog pregleda vozila, na predlog ministarstva nadležnog za trgovinu i usluge,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6) cenu vanredovnog i kontrolnog tehničkog pregleda vozila, na predlog ministarstva nadležnog za trgovinu i usluge,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7) visinu taksi za vršenje zdravstvenih usluga iz člana 280.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8) visinu cene za premeštanje vozila,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9) visinu cene za uklanjanje nepropisno parkiranog vozila na predlog ministarstva nadležnog za trgovinu i usluge.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79" w:name="clan_347"/>
      <w:bookmarkEnd w:id="479"/>
      <w:r w:rsidRPr="000B2DF0">
        <w:rPr>
          <w:rFonts w:ascii="Arial" w:eastAsia="Times New Roman" w:hAnsi="Arial" w:cs="Arial"/>
          <w:b/>
          <w:bCs/>
          <w:color w:val="333333"/>
          <w:sz w:val="21"/>
          <w:szCs w:val="21"/>
        </w:rPr>
        <w:t>Član 347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Propisi doneti na osnovu Zakona o osnovama bezbednosti saobraćaja na putevima ("Službeni list SFRJ", br. 50/88, 63/88, 80/89, 29/90 i 11/91, "Službeni list SRJ", br. 34/92, 13/93, 24/94, 41/94, 28/96 i 3/2002) i Zakona o bezbednosti saobraćaja na putevima ("Službeni glasnik SRS", br. 58/82, 15/84, 5/86 i 21/90, "Službeni glasnik RS", br. 28/91, 53/93, 67/93, 48/94 i 25/97) primenjuju se do donošenja novih podzakonskih propisa, ukoliko nisu u suprotnosti sa odredbama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0" w:name="clan_348"/>
      <w:bookmarkEnd w:id="480"/>
      <w:r w:rsidRPr="000B2DF0">
        <w:rPr>
          <w:rFonts w:ascii="Arial" w:eastAsia="Times New Roman" w:hAnsi="Arial" w:cs="Arial"/>
          <w:b/>
          <w:bCs/>
          <w:color w:val="333333"/>
          <w:sz w:val="21"/>
          <w:szCs w:val="21"/>
        </w:rPr>
        <w:t>Član 348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Danom početka primene ovog zakona prestaje da važe Zakon o osnovama bezbednosti saobraćaja na putevima ("Službeni list SFRJ", br 50/88, 63/88, 80/89, 29/90 i 11/91, "Službeni list SRJ", br. 34/92, 13/93, 24/94, 41/94, 28/96 i 3/02), osim u pogledu sledećih članova (koji se primenjuju do donošenja podzakonskih akata iz čl. 341, 342, 343, 344. i 345.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 195, 196, 197, 198, 199, 200, 201, 202, 203, 204, 205. i 206,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2) čl. 207. i 208,</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 165, 166, 167, 168. i 169,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 171, 172, 173, 174, 175, 176, 177, 178, 179, 180, 181. i 182,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člana 194,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kao i u pogledu kaznenih odredbi koje se odnose na povrede odredbi iz tač. 1) do 5) ovog stava.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Danom početka primene ovog zakona prestaje da važi Zakon o bezbednosti saobraćaja na putevima ("Službeni glasnik SRS" br. 53/82, 15/84, 5/86 i 21/90, "Službeni glasnik RS", br. 28/91, 53/93, 67/93, 48/94 i 25/97), osim u pogledu sledećih članova (koji se primenjuju do donošenja podzakonskih akata iz čl. 341, 342, 343, 344. i 345.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1) čl. 132, 133, 134, 135, 136, 137, 138, 139, 140, 141. i 142,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2) čl. 143, 144, 145, 146. i 147,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3) čl. 83, 84, 85, 86, 87, 88, 89, 90, 91, 92, 93, 94, 95, 96, 97, 98, 99, 100, 101, 102, 103, 104, 105, 106, 107, 108, 109. i 110,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4) čl. 111, 112, 113, 114, 115, 116, 117, 118, 119. i 120,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5) čl. 130. i 131,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kao i u pogledu kaznenih odredbi koje se odnose na povrede odredbi iz tač. 1) do 5) ovog stava.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 uspostavljanja uslova za funkcionisanje i obavljanje poslova Agencije iz člana 9. stav 2. ovog zakona primenjuju se odredbe Zakon o osnovama bezbednosti saobraćaja na putevima ("Službeni list SFRJ", br. 50/88, 63/88, 80/89, 29/90 i 11/91, "Službeni list SRJ", br. 34/92, 13/93, 24/94, 41/94, 28/96 i 3/02) i Zakon o bezbednosti saobraćaja na putevima ("Službeni glasnik SRS" br. 53/82, 15/84, 5/86 i 21/90, "Službeni glasnik RS", br. 28/91, 53/93, 67/93, 48/94 i 25/97).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člana 273. ovog zakona primenjuju se počev od 25. jula 2009. godine.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1" w:name="clan_349"/>
      <w:bookmarkEnd w:id="481"/>
      <w:r w:rsidRPr="000B2DF0">
        <w:rPr>
          <w:rFonts w:ascii="Arial" w:eastAsia="Times New Roman" w:hAnsi="Arial" w:cs="Arial"/>
          <w:b/>
          <w:bCs/>
          <w:color w:val="333333"/>
          <w:sz w:val="21"/>
          <w:szCs w:val="21"/>
        </w:rPr>
        <w:t>Član 349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koje se tiču kaznenih poena, primenjivaće se danom početka primene propisa o prekršajima kojim se uređuje izricanje kaznenih poena.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2" w:name="clan_350"/>
      <w:bookmarkEnd w:id="482"/>
      <w:r w:rsidRPr="000B2DF0">
        <w:rPr>
          <w:rFonts w:ascii="Arial" w:eastAsia="Times New Roman" w:hAnsi="Arial" w:cs="Arial"/>
          <w:b/>
          <w:bCs/>
          <w:color w:val="333333"/>
          <w:sz w:val="21"/>
          <w:szCs w:val="21"/>
        </w:rPr>
        <w:t>Član 350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koje se odnose na uslove koje mora ispuniti predavač teorijske obuke i ispitivač u pogledu posedovanja dozvole (licence) i polaganja stručnog ispita, ne primenjuju se do isteka jedne godine od uspostavljanja uslova za funkcionisanje i obavljanje poslova Agencije iz člana 9. stav 2.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koje se odnose na uslove koje mora ispuniti instruktor vožnje u pogledu posedovanja dozvole (licence), ne primenjuju se do isteka dve godine od početka primene podzakonskog akta kojim se regulišu način organizovanja i sprovođenja stručnog ispita i način izvođenja obuke i seminara unapređenja znanja i veština za kontrolora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koje se odnose na uslove koje mora ispuniti ispitivač u pogledu posedovanja dozvole (licence) za instruktora vožnje odgovarajuće kategorije, ne primenjuju se do isteka jedne godine od uspostavljanja uslova za funkcionisanje i obavljanje poslova Agencije iz člana 9. stav 2. ovog zakona. Ispitivač mora ispunjavati uslov da mu je do dana stupanja na snagu ovog zakona izdata dozvola za vozača instruktora odgovarajuće kategorije.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koje se odnose na uslove koje mora ispuniti kontrolor tehničkog pregleda vozila u pogledu posedovanja dozvole (licence), polaganja stručnog ispita i obuke za kontrolora tehničkog pregleda, ne primenjuju se do isteka dve godine od početka primene podzakonskog akta kojim se regulišu način organizovanja i sprovođenja stručnog ispita i način izvođenja obuke i seminara unapređenja znanja i veština za kontrolora tehničkog pregleda.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koje se odnose na uslove koje mora ispuniti vozač tramvaja u pogledu posedovanja posebne dozvole za upravljanje tramvajima, ne primenjuju se do isteka jedne godine od uspostavljanja uslova za funkcionisanje i obavljanje poslova Agencije iz člana 9. stav 2. ovog zakona. Do tada vozač tramvaja mora, osim posedovanja vozačke dozvole za upravljanje vozilima B kategorije, ispunjavati i uslove iz člana 192. Zakona o bezbednosti saobraćaja na putevima ("Službeni glasnik SRS", br. 53/82, 15/84, 5/86 i 21/90, "Službeni glasnik RS’’, br. 28/91, 53/93, 67/93, 48/94 i 25/97).</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ovog zakona koje se odnose na uslove koje mora ispuniti vozač turističkog voza u pogledu posedovanja posebne dozvole za upravljanje turističkim vozom, ne primenjuju se do isteka jedne godine od uspostavljanja uslova za funkcionisanje i obavljanje poslova Agencije iz člana 9. stav 2.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3" w:name="clan_351"/>
      <w:bookmarkEnd w:id="483"/>
      <w:r w:rsidRPr="000B2DF0">
        <w:rPr>
          <w:rFonts w:ascii="Arial" w:eastAsia="Times New Roman" w:hAnsi="Arial" w:cs="Arial"/>
          <w:b/>
          <w:bCs/>
          <w:color w:val="333333"/>
          <w:sz w:val="21"/>
          <w:szCs w:val="21"/>
        </w:rPr>
        <w:t>Član 351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Rešenja kojima se privredna društva za vršenje tehničkog pregleda ovlašćuju prestaju da važe nakon isteka tri godine od početka primene podzakonskog akta kojim će biti uređeno pitanje vršenja tehničkih pregleda na osnovu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Privredna društva koja su podnela zahtev za dobijanje rešenja o ovlašćenju za vršenje tehničkog pregleda vozila do isteka roka iz stava 1. ovog člana, mogu da nastave vršenje tehničkog pregleda na osnovu rešenja kojim su ovlašćeni da vrše tehnički pregled do roka iz stava 1. ovog člana, do okončanja upravnog postupka za dobijanje ovlašćenja za vršenje tehničkog pregleda, a najkasnije šest meseci od isteka roka iz stava 1. ovog člana.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Rešenja kojima se utvrđuje ispunjenost uslova za rad centara za obuku vozača prestaju da važe nakon isteka jedne godine od stupanja na snagu podzakonskih akata kojim će biti uređeno pitanje osposobljavanja na osnovu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Rešenja o ovlašćenju za ispitivanje vozila važe do isteka jedne godine od uspostavljanja uslova za funkcionisanje i obavljanje poslova Agencije iz člana 9. stav 2.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Postojeće vozačke dozvole važe do isteka roka važenja naznačenog u vozačkoj dozvoli, a najkasnije do osam godina od stupanja na snagu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Postojeće potvrde o poznavanju saobraćajnih propisa prestaju da važe nakon isteka jedne godine od stupanja na snagu podzakonskog akta kojim će biti uređeno pitanje izdavanja vozačkih dozvola.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Postojeće dozvole za vozače traktora prestaju da važe nakon isteka jedne godine od stupanja na snagu podzakonskog akta kojim će biti uređeno pitanje izdavanja vozačkih dozvola.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Postojeće saobraćajne dozvole, odnosno potvrde o privremenoj registraciji vozila, odnosno potvrde o registraciji traktora koji je namenjen za radove van poljoprivrede i priključnog vozila koje vuče ovaj traktor, važe do isteka roka važenja naznačenog u saobraćajnoj dozvoli, odnosno potvrdi.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Potvrde o registraciji vozila na motorni pogon izdate za bicikl sa motorom, prestaju da važe nakon isteka jedne godine od stupanja na snagu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za vozača, koji je do dana stupanja na snagu podzakonskih akata kojima se uređuje pitanje osposobljavanja za vozače, završio obuku za upravljanje vozilima određenih kategorija, može pristupiti polaganju vozačkog ispita za tu kategoriju vozila, nakon što obavi dodatnu teorijsku i praktičnu obuku u trajanju od po najmanje tri časa, na način propisan odredbama čl. 232-237. ovog zakona, uz uslov da ispunjava starosne uslove za dobijanje vozačke dozvole iz člana 180.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za vozača, koji je do dana stupanja na snagu podzakonskih akata kojima se uređuje pitanje osposobljavanja za vozače, započeo, a nije završio obuku za upravljanje vozilima određene kategorije, može, ukoliko završi započetu obuku u naredna tri meseca i obavi dodatnu teorijsku i praktičnu obuku u trajanju od po najmanje tri časa, pristupiti polaganju vozačkog ispita za tu kategoriju, na način propisan odredbama čl. 232-237. ovog zakona, uz uslov da ispunjava starosne uslove za dobijanje vozačke dozvole iz člana 180.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Kandidat za vozača, koji je do dana stupanja na snagu podzakonskih akata kojima se uređuje pitanje osposobljavanja za vozače, položio teorijski deo ispita za određenu kategoriju vozila, može pristupiti polaganju praktičnog dela ispita za tu kategoriju, u roku od 12 meseci od dana polaganja teorijskog dela ispita, ukoliko obavi dodatnu teorijsku i praktičnu obuku u trajanju od po najmanje tri časa, na način propisan odredbama čl. 232-237. ovog zakona, uz uslov da ispunjava starosne uslove za dobijanje vozačke dozvole iz člana 180. ovog zakona. Ovi kandidati za vozača nisu u obavezi da polažu ispit iz prve pomoći.</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Potvrde o registraciji vozila na motorni pogon, izdate za radnu mašinu, motokultivator i izdate potvrde o registraciji traktora namenjenog za obavljanje poljoprivrednih radova i priključno vozilo koje vuče ovaj traktor, uz odgovarajuću potvrdu o tehničkoj ispravnosti, važe do promene vlasnika, nosioca prava korišćenja, promene prebivališta vlasnika na teritoriju drugog registarskog područja ili drugih podataka koji su uneti u potvrdu o registraciji.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4" w:name="clan_352"/>
      <w:bookmarkEnd w:id="484"/>
      <w:r w:rsidRPr="000B2DF0">
        <w:rPr>
          <w:rFonts w:ascii="Arial" w:eastAsia="Times New Roman" w:hAnsi="Arial" w:cs="Arial"/>
          <w:b/>
          <w:bCs/>
          <w:color w:val="333333"/>
          <w:sz w:val="21"/>
          <w:szCs w:val="21"/>
        </w:rPr>
        <w:t>Član 352</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Prekršaji i privredni prestupi učinjeni pre početka primene ovog zakona, vodiće se po odredbama zakona koji su važili u vreme izvršenja prekršaja, odnosno privrednog prestupa, ukoliko su povrede tih odredbi kažnjive i po ovom zakonu.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Započeti prekršajni postupci koji do početka primene ovog zakona ne budu pravnosnažno rešeni nastaviće se po odredbama zakona koji su važili u vreme izvršenja prekršaja, odnosno podnošenja zahteva za pokretanje prekršajnog postupka, ukoliko su povrede tih odredbi kažnjive i po ovom zakonu.</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Postupak za povrede odredbi Zakona o osnovama bezbednosti saobraćaja na putevima ("Službeni list SFRJ", br. 50/88, 63/88, 80/89, 29/90 i 11/91) koje su učinjene do dana početka primene ovog zakona, a predstavljaju privredne prestupe, ukoliko su povrede tih odredbi kažnjive i po ovom zakonu, vodiće se kao prekršajni postupci u skladu sa nadležnostima propisanim ovim zakonom, vodeći računa o rokovima zastarelosti za vođenje prekršajnog postupka.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5" w:name="clan_353"/>
      <w:bookmarkEnd w:id="485"/>
      <w:r w:rsidRPr="000B2DF0">
        <w:rPr>
          <w:rFonts w:ascii="Arial" w:eastAsia="Times New Roman" w:hAnsi="Arial" w:cs="Arial"/>
          <w:b/>
          <w:bCs/>
          <w:color w:val="333333"/>
          <w:sz w:val="21"/>
          <w:szCs w:val="21"/>
        </w:rPr>
        <w:t>Član 353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Ovaj zakon stupa na snagu osmog dana od dana objavljivanja u "Službenom glasniku Republike Srbije", a primenjuje se po isteku šest meseci od dana stupanja na snagu ovog zakona, osim člana 273, koji se primenjuje od 25. jula 2009.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lastRenderedPageBreak/>
        <w:t> </w:t>
      </w:r>
    </w:p>
    <w:p w:rsidR="000B2DF0" w:rsidRPr="000B2DF0" w:rsidRDefault="000B2DF0" w:rsidP="000B2DF0">
      <w:pPr>
        <w:shd w:val="clear" w:color="auto" w:fill="FFFFFF"/>
        <w:spacing w:after="150" w:line="240" w:lineRule="auto"/>
        <w:jc w:val="center"/>
        <w:rPr>
          <w:rFonts w:ascii="Arial" w:eastAsia="Times New Roman" w:hAnsi="Arial" w:cs="Arial"/>
          <w:b/>
          <w:bCs/>
          <w:i/>
          <w:iCs/>
          <w:color w:val="333333"/>
          <w:sz w:val="21"/>
          <w:szCs w:val="21"/>
        </w:rPr>
      </w:pPr>
      <w:r w:rsidRPr="000B2DF0">
        <w:rPr>
          <w:rFonts w:ascii="Arial" w:eastAsia="Times New Roman" w:hAnsi="Arial" w:cs="Arial"/>
          <w:b/>
          <w:bCs/>
          <w:i/>
          <w:iCs/>
          <w:color w:val="333333"/>
          <w:sz w:val="21"/>
          <w:szCs w:val="21"/>
        </w:rPr>
        <w:t>Samostalni član Zakona o izmenama i dopunama</w:t>
      </w:r>
      <w:r w:rsidRPr="000B2DF0">
        <w:rPr>
          <w:rFonts w:ascii="Arial" w:eastAsia="Times New Roman" w:hAnsi="Arial" w:cs="Arial"/>
          <w:b/>
          <w:bCs/>
          <w:i/>
          <w:iCs/>
          <w:color w:val="333333"/>
          <w:sz w:val="21"/>
          <w:szCs w:val="21"/>
        </w:rPr>
        <w:br/>
        <w:t>Zakona o bezbednosti saobraćaja na putevima</w:t>
      </w:r>
    </w:p>
    <w:p w:rsidR="000B2DF0" w:rsidRPr="000B2DF0" w:rsidRDefault="000B2DF0" w:rsidP="000B2DF0">
      <w:pPr>
        <w:shd w:val="clear" w:color="auto" w:fill="FFFFFF"/>
        <w:spacing w:after="150" w:line="240" w:lineRule="auto"/>
        <w:jc w:val="center"/>
        <w:rPr>
          <w:rFonts w:ascii="Arial" w:eastAsia="Times New Roman" w:hAnsi="Arial" w:cs="Arial"/>
          <w:i/>
          <w:iCs/>
          <w:color w:val="333333"/>
          <w:sz w:val="19"/>
          <w:szCs w:val="19"/>
        </w:rPr>
      </w:pPr>
      <w:r w:rsidRPr="000B2DF0">
        <w:rPr>
          <w:rFonts w:ascii="Arial" w:eastAsia="Times New Roman" w:hAnsi="Arial" w:cs="Arial"/>
          <w:i/>
          <w:iCs/>
          <w:color w:val="333333"/>
          <w:sz w:val="19"/>
          <w:szCs w:val="19"/>
        </w:rPr>
        <w:t>("Sl. glasnik RS", br. 53/2010)</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14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Ovaj zakon stupa na snagu osmog dana od dana objavljivanja u "Službenom glasniku Republike Srbije", a odredba člana 1. stav 1. ovog zakona koja se odnosi na član 7. stav 1. tačka 30) Zakona o bezbednosti saobraćaja na putevima primenjuje se po isteku šest meseci od dana stupanja na snagu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w:t>
      </w:r>
    </w:p>
    <w:p w:rsidR="000B2DF0" w:rsidRPr="000B2DF0" w:rsidRDefault="000B2DF0" w:rsidP="000B2DF0">
      <w:pPr>
        <w:shd w:val="clear" w:color="auto" w:fill="FFFFFF"/>
        <w:spacing w:after="150" w:line="240" w:lineRule="auto"/>
        <w:jc w:val="center"/>
        <w:rPr>
          <w:rFonts w:ascii="Arial" w:eastAsia="Times New Roman" w:hAnsi="Arial" w:cs="Arial"/>
          <w:b/>
          <w:bCs/>
          <w:i/>
          <w:iCs/>
          <w:color w:val="333333"/>
          <w:sz w:val="21"/>
          <w:szCs w:val="21"/>
        </w:rPr>
      </w:pPr>
      <w:r w:rsidRPr="000B2DF0">
        <w:rPr>
          <w:rFonts w:ascii="Arial" w:eastAsia="Times New Roman" w:hAnsi="Arial" w:cs="Arial"/>
          <w:b/>
          <w:bCs/>
          <w:i/>
          <w:iCs/>
          <w:color w:val="333333"/>
          <w:sz w:val="21"/>
          <w:szCs w:val="21"/>
        </w:rPr>
        <w:t>Samostalni član Zakona o izmenama i dopunama</w:t>
      </w:r>
      <w:r w:rsidRPr="000B2DF0">
        <w:rPr>
          <w:rFonts w:ascii="Arial" w:eastAsia="Times New Roman" w:hAnsi="Arial" w:cs="Arial"/>
          <w:b/>
          <w:bCs/>
          <w:i/>
          <w:iCs/>
          <w:color w:val="333333"/>
          <w:sz w:val="21"/>
          <w:szCs w:val="21"/>
        </w:rPr>
        <w:br/>
        <w:t>Zakona o bezbednosti saobraćaja na putevima</w:t>
      </w:r>
    </w:p>
    <w:p w:rsidR="000B2DF0" w:rsidRPr="000B2DF0" w:rsidRDefault="000B2DF0" w:rsidP="000B2DF0">
      <w:pPr>
        <w:shd w:val="clear" w:color="auto" w:fill="FFFFFF"/>
        <w:spacing w:after="150" w:line="240" w:lineRule="auto"/>
        <w:jc w:val="center"/>
        <w:rPr>
          <w:rFonts w:ascii="Arial" w:eastAsia="Times New Roman" w:hAnsi="Arial" w:cs="Arial"/>
          <w:i/>
          <w:iCs/>
          <w:color w:val="333333"/>
          <w:sz w:val="19"/>
          <w:szCs w:val="19"/>
        </w:rPr>
      </w:pPr>
      <w:r w:rsidRPr="000B2DF0">
        <w:rPr>
          <w:rFonts w:ascii="Arial" w:eastAsia="Times New Roman" w:hAnsi="Arial" w:cs="Arial"/>
          <w:i/>
          <w:iCs/>
          <w:color w:val="333333"/>
          <w:sz w:val="19"/>
          <w:szCs w:val="19"/>
        </w:rPr>
        <w:t>("Sl. glasnik RS", br. 101/2011)</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16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Ovaj zakon stupa na snagu osmog dana od dana objavljivanja u "Službenom glasniku Republike Srbije".</w:t>
      </w:r>
    </w:p>
    <w:p w:rsidR="000B2DF0" w:rsidRPr="000B2DF0" w:rsidRDefault="000B2DF0" w:rsidP="000B2DF0">
      <w:pPr>
        <w:shd w:val="clear" w:color="auto" w:fill="FFFFFF"/>
        <w:spacing w:after="0" w:line="240" w:lineRule="auto"/>
        <w:rPr>
          <w:rFonts w:ascii="Arial" w:eastAsia="Times New Roman" w:hAnsi="Arial" w:cs="Arial"/>
          <w:color w:val="333333"/>
          <w:sz w:val="23"/>
          <w:szCs w:val="23"/>
        </w:rPr>
      </w:pPr>
      <w:r w:rsidRPr="000B2DF0">
        <w:rPr>
          <w:rFonts w:ascii="Arial" w:eastAsia="Times New Roman" w:hAnsi="Arial" w:cs="Arial"/>
          <w:color w:val="333333"/>
          <w:sz w:val="23"/>
          <w:szCs w:val="23"/>
        </w:rPr>
        <w:t> </w:t>
      </w:r>
    </w:p>
    <w:p w:rsidR="000B2DF0" w:rsidRPr="000B2DF0" w:rsidRDefault="000B2DF0" w:rsidP="000B2DF0">
      <w:pPr>
        <w:shd w:val="clear" w:color="auto" w:fill="FFFFFF"/>
        <w:spacing w:after="150" w:line="240" w:lineRule="auto"/>
        <w:jc w:val="center"/>
        <w:rPr>
          <w:rFonts w:ascii="Arial" w:eastAsia="Times New Roman" w:hAnsi="Arial" w:cs="Arial"/>
          <w:b/>
          <w:bCs/>
          <w:i/>
          <w:iCs/>
          <w:color w:val="333333"/>
          <w:sz w:val="21"/>
          <w:szCs w:val="21"/>
        </w:rPr>
      </w:pPr>
      <w:r w:rsidRPr="000B2DF0">
        <w:rPr>
          <w:rFonts w:ascii="Arial" w:eastAsia="Times New Roman" w:hAnsi="Arial" w:cs="Arial"/>
          <w:b/>
          <w:bCs/>
          <w:i/>
          <w:iCs/>
          <w:color w:val="333333"/>
          <w:sz w:val="21"/>
          <w:szCs w:val="21"/>
        </w:rPr>
        <w:t>Samostalni članovi Zakona o izmenama i dopunama</w:t>
      </w:r>
      <w:r w:rsidRPr="000B2DF0">
        <w:rPr>
          <w:rFonts w:ascii="Arial" w:eastAsia="Times New Roman" w:hAnsi="Arial" w:cs="Arial"/>
          <w:b/>
          <w:bCs/>
          <w:i/>
          <w:iCs/>
          <w:color w:val="333333"/>
          <w:sz w:val="21"/>
          <w:szCs w:val="21"/>
        </w:rPr>
        <w:br/>
        <w:t>Zakona o bezbednosti saobraćaja na putevima</w:t>
      </w:r>
    </w:p>
    <w:p w:rsidR="000B2DF0" w:rsidRPr="000B2DF0" w:rsidRDefault="000B2DF0" w:rsidP="000B2DF0">
      <w:pPr>
        <w:shd w:val="clear" w:color="auto" w:fill="FFFFFF"/>
        <w:spacing w:after="150" w:line="240" w:lineRule="auto"/>
        <w:jc w:val="center"/>
        <w:rPr>
          <w:rFonts w:ascii="Arial" w:eastAsia="Times New Roman" w:hAnsi="Arial" w:cs="Arial"/>
          <w:i/>
          <w:iCs/>
          <w:color w:val="333333"/>
          <w:sz w:val="19"/>
          <w:szCs w:val="19"/>
        </w:rPr>
      </w:pPr>
      <w:r w:rsidRPr="000B2DF0">
        <w:rPr>
          <w:rFonts w:ascii="Arial" w:eastAsia="Times New Roman" w:hAnsi="Arial" w:cs="Arial"/>
          <w:i/>
          <w:iCs/>
          <w:color w:val="333333"/>
          <w:sz w:val="19"/>
          <w:szCs w:val="19"/>
        </w:rPr>
        <w:t>("Sl. glasnik RS", br. 24/2018, 23/2019 i 76/2023)</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163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Podzakonski akti na osnovu ovog zakona doneće se u roku od 12 meseci od dana stupanja na snagu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Podzakonski akti doneti na osnovu Zakona o bezbednosti saobraćaja na putevima ("Službeni glasnik RS", br. 41/09, 53/10, 101/11, 32/13 - US, 55/14, 96/15 - dr. zakon i 9/16 - US) ostaju na snazi dok se ne donesu novi, koji regulišu istu materiju, na osnovu ovog zakona, osim ukoliko nisu u suprotnosti sa odredbama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Odredba člana 51. ovog zakona, koja se odnosi na član 182. stav 5. tačka 5) Zakona o bezbednosti saobraćaja na putevima ("Službeni glasnik RS", br. 41/09, 53/10, 101/11, 32/13 - US, 55/14, 96/15 - dr. zakon i 9/16 - US) primenjuje se na vozača kojem je probna vozačka dozvola izdata nakon stupanja na snagu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164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Svi postupci započeti do dana stupanja na snagu ovog zakona okončaće se primenom propisa prema kojima su započeti.</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165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Ovaj zakon stupa na snagu osmog dana od dana objavljivanja u "Službenom glasniku Republike Srbije".</w:t>
      </w:r>
    </w:p>
    <w:p w:rsidR="000B2DF0" w:rsidRPr="000B2DF0" w:rsidRDefault="000B2DF0" w:rsidP="000B2DF0">
      <w:pPr>
        <w:shd w:val="clear" w:color="auto" w:fill="FFFFFF"/>
        <w:spacing w:after="0" w:line="240" w:lineRule="auto"/>
        <w:rPr>
          <w:rFonts w:ascii="Arial" w:eastAsia="Times New Roman" w:hAnsi="Arial" w:cs="Arial"/>
          <w:color w:val="333333"/>
          <w:sz w:val="23"/>
          <w:szCs w:val="23"/>
        </w:rPr>
      </w:pPr>
      <w:r w:rsidRPr="000B2DF0">
        <w:rPr>
          <w:rFonts w:ascii="Arial" w:eastAsia="Times New Roman" w:hAnsi="Arial" w:cs="Arial"/>
          <w:color w:val="333333"/>
          <w:sz w:val="23"/>
          <w:szCs w:val="23"/>
        </w:rPr>
        <w:t> </w:t>
      </w:r>
    </w:p>
    <w:p w:rsidR="000B2DF0" w:rsidRPr="000B2DF0" w:rsidRDefault="000B2DF0" w:rsidP="000B2DF0">
      <w:pPr>
        <w:shd w:val="clear" w:color="auto" w:fill="FFFFFF"/>
        <w:spacing w:after="150" w:line="240" w:lineRule="auto"/>
        <w:jc w:val="center"/>
        <w:rPr>
          <w:rFonts w:ascii="Arial" w:eastAsia="Times New Roman" w:hAnsi="Arial" w:cs="Arial"/>
          <w:b/>
          <w:bCs/>
          <w:i/>
          <w:iCs/>
          <w:color w:val="333333"/>
          <w:sz w:val="21"/>
          <w:szCs w:val="21"/>
        </w:rPr>
      </w:pPr>
      <w:r w:rsidRPr="000B2DF0">
        <w:rPr>
          <w:rFonts w:ascii="Arial" w:eastAsia="Times New Roman" w:hAnsi="Arial" w:cs="Arial"/>
          <w:b/>
          <w:bCs/>
          <w:i/>
          <w:iCs/>
          <w:color w:val="333333"/>
          <w:sz w:val="21"/>
          <w:szCs w:val="21"/>
        </w:rPr>
        <w:t>Samostalni član Zakona o izmenama i dopunama</w:t>
      </w:r>
      <w:r w:rsidRPr="000B2DF0">
        <w:rPr>
          <w:rFonts w:ascii="Arial" w:eastAsia="Times New Roman" w:hAnsi="Arial" w:cs="Arial"/>
          <w:b/>
          <w:bCs/>
          <w:i/>
          <w:iCs/>
          <w:color w:val="333333"/>
          <w:sz w:val="21"/>
          <w:szCs w:val="21"/>
        </w:rPr>
        <w:br/>
        <w:t>Zakona o bezbednosti saobraćaja na putevima</w:t>
      </w:r>
    </w:p>
    <w:p w:rsidR="000B2DF0" w:rsidRPr="000B2DF0" w:rsidRDefault="000B2DF0" w:rsidP="000B2DF0">
      <w:pPr>
        <w:shd w:val="clear" w:color="auto" w:fill="FFFFFF"/>
        <w:spacing w:after="150" w:line="240" w:lineRule="auto"/>
        <w:jc w:val="center"/>
        <w:rPr>
          <w:rFonts w:ascii="Arial" w:eastAsia="Times New Roman" w:hAnsi="Arial" w:cs="Arial"/>
          <w:i/>
          <w:iCs/>
          <w:color w:val="333333"/>
          <w:sz w:val="19"/>
          <w:szCs w:val="19"/>
        </w:rPr>
      </w:pPr>
      <w:r w:rsidRPr="000B2DF0">
        <w:rPr>
          <w:rFonts w:ascii="Arial" w:eastAsia="Times New Roman" w:hAnsi="Arial" w:cs="Arial"/>
          <w:i/>
          <w:iCs/>
          <w:color w:val="333333"/>
          <w:sz w:val="19"/>
          <w:szCs w:val="19"/>
        </w:rPr>
        <w:t>("Sl. glasnik RS", br. 41/2018)</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10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Ovaj zakon stupa na snagu narednog dana od dana objavljivanja u "Službenom glasniku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w:t>
      </w:r>
    </w:p>
    <w:p w:rsidR="000B2DF0" w:rsidRDefault="000B2DF0" w:rsidP="000B2DF0">
      <w:pPr>
        <w:shd w:val="clear" w:color="auto" w:fill="FFFFFF"/>
        <w:spacing w:after="150" w:line="240" w:lineRule="auto"/>
        <w:jc w:val="center"/>
        <w:rPr>
          <w:rFonts w:ascii="Arial" w:eastAsia="Times New Roman" w:hAnsi="Arial" w:cs="Arial"/>
          <w:b/>
          <w:bCs/>
          <w:i/>
          <w:iCs/>
          <w:color w:val="333333"/>
          <w:sz w:val="21"/>
          <w:szCs w:val="21"/>
          <w:lang w:val="sr-Cyrl-RS"/>
        </w:rPr>
      </w:pPr>
    </w:p>
    <w:p w:rsidR="000B2DF0" w:rsidRPr="000B2DF0" w:rsidRDefault="000B2DF0" w:rsidP="000B2DF0">
      <w:pPr>
        <w:shd w:val="clear" w:color="auto" w:fill="FFFFFF"/>
        <w:spacing w:after="150" w:line="240" w:lineRule="auto"/>
        <w:jc w:val="center"/>
        <w:rPr>
          <w:rFonts w:ascii="Arial" w:eastAsia="Times New Roman" w:hAnsi="Arial" w:cs="Arial"/>
          <w:b/>
          <w:bCs/>
          <w:i/>
          <w:iCs/>
          <w:color w:val="333333"/>
          <w:sz w:val="21"/>
          <w:szCs w:val="21"/>
        </w:rPr>
      </w:pPr>
      <w:r w:rsidRPr="000B2DF0">
        <w:rPr>
          <w:rFonts w:ascii="Arial" w:eastAsia="Times New Roman" w:hAnsi="Arial" w:cs="Arial"/>
          <w:b/>
          <w:bCs/>
          <w:i/>
          <w:iCs/>
          <w:color w:val="333333"/>
          <w:sz w:val="21"/>
          <w:szCs w:val="21"/>
        </w:rPr>
        <w:lastRenderedPageBreak/>
        <w:t>Samostalni članovi Zakona o izmenama i dopunama</w:t>
      </w:r>
      <w:r w:rsidRPr="000B2DF0">
        <w:rPr>
          <w:rFonts w:ascii="Arial" w:eastAsia="Times New Roman" w:hAnsi="Arial" w:cs="Arial"/>
          <w:b/>
          <w:bCs/>
          <w:i/>
          <w:iCs/>
          <w:color w:val="333333"/>
          <w:sz w:val="21"/>
          <w:szCs w:val="21"/>
        </w:rPr>
        <w:br/>
        <w:t>Zakona o bezbednosti saobraćaja na putevima</w:t>
      </w:r>
    </w:p>
    <w:p w:rsidR="000B2DF0" w:rsidRPr="000B2DF0" w:rsidRDefault="000B2DF0" w:rsidP="000B2DF0">
      <w:pPr>
        <w:shd w:val="clear" w:color="auto" w:fill="FFFFFF"/>
        <w:spacing w:after="150" w:line="240" w:lineRule="auto"/>
        <w:jc w:val="center"/>
        <w:rPr>
          <w:rFonts w:ascii="Arial" w:eastAsia="Times New Roman" w:hAnsi="Arial" w:cs="Arial"/>
          <w:i/>
          <w:iCs/>
          <w:color w:val="333333"/>
          <w:sz w:val="19"/>
          <w:szCs w:val="19"/>
        </w:rPr>
      </w:pPr>
      <w:r w:rsidRPr="000B2DF0">
        <w:rPr>
          <w:rFonts w:ascii="Arial" w:eastAsia="Times New Roman" w:hAnsi="Arial" w:cs="Arial"/>
          <w:i/>
          <w:iCs/>
          <w:color w:val="333333"/>
          <w:sz w:val="19"/>
          <w:szCs w:val="19"/>
        </w:rPr>
        <w:t>("Sl. glasnik RS", br. 23/2019)</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člana 182. Zakona o bezbednosti saobraćaja na putevima ("Službeni glasnik RS", br. 41/09, 53/10, 101/11, 32/13 - US, 55/14, 96/15 - dr. zakon, 9/16 - US, 24/18, 41/18, 41/18 - dr. zakon i 87/18), koje se odnose na izdavanje probne vozačke dozvole, počinju da se primenjuju od 2. septembra 2019. godine.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člana 182. Zakona o bezbednosti saobraćaja na putevima ("Službeni glasnik RS", br. 41/09, 53/10, 101/11, 32/13 - US, 55/14, 96/15 - dr. zakon i 9/16 - US), koje se odnose na izdavanje probne vozačke dozvole, ostaju na snazi do 2. septembra 2019. godine.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5</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Stupanjem na snagu ovog zakona, član 163. st. 4. i 5. Zakona o izmenama i dopunama Zakona o bezbednosti saobraćaja na putevima ("Službeni glasnik RS", broj 24/18) prestaju da važe.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6</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Ovaj zakon stupa na snagu narednog dana od dana objavljivanja u "Službenom glasniku Republike Srbije".</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 </w:t>
      </w:r>
    </w:p>
    <w:p w:rsidR="000B2DF0" w:rsidRPr="000B2DF0" w:rsidRDefault="000B2DF0" w:rsidP="000B2DF0">
      <w:pPr>
        <w:shd w:val="clear" w:color="auto" w:fill="FFFFFF"/>
        <w:spacing w:after="150" w:line="240" w:lineRule="auto"/>
        <w:jc w:val="center"/>
        <w:rPr>
          <w:rFonts w:ascii="Arial" w:eastAsia="Times New Roman" w:hAnsi="Arial" w:cs="Arial"/>
          <w:b/>
          <w:bCs/>
          <w:i/>
          <w:iCs/>
          <w:color w:val="333333"/>
          <w:sz w:val="21"/>
          <w:szCs w:val="21"/>
        </w:rPr>
      </w:pPr>
      <w:r w:rsidRPr="000B2DF0">
        <w:rPr>
          <w:rFonts w:ascii="Arial" w:eastAsia="Times New Roman" w:hAnsi="Arial" w:cs="Arial"/>
          <w:b/>
          <w:bCs/>
          <w:i/>
          <w:iCs/>
          <w:color w:val="333333"/>
          <w:sz w:val="21"/>
          <w:szCs w:val="21"/>
        </w:rPr>
        <w:t>Samostalni članovi Zakona o izmenama i dopunama</w:t>
      </w:r>
      <w:r w:rsidRPr="000B2DF0">
        <w:rPr>
          <w:rFonts w:ascii="Arial" w:eastAsia="Times New Roman" w:hAnsi="Arial" w:cs="Arial"/>
          <w:b/>
          <w:bCs/>
          <w:i/>
          <w:iCs/>
          <w:color w:val="333333"/>
          <w:sz w:val="21"/>
          <w:szCs w:val="21"/>
        </w:rPr>
        <w:br/>
        <w:t>Zakona o bezbednosti saobraćaja na putevima</w:t>
      </w:r>
    </w:p>
    <w:p w:rsidR="000B2DF0" w:rsidRPr="000B2DF0" w:rsidRDefault="000B2DF0" w:rsidP="000B2DF0">
      <w:pPr>
        <w:shd w:val="clear" w:color="auto" w:fill="FFFFFF"/>
        <w:spacing w:after="150" w:line="240" w:lineRule="auto"/>
        <w:jc w:val="center"/>
        <w:rPr>
          <w:rFonts w:ascii="Arial" w:eastAsia="Times New Roman" w:hAnsi="Arial" w:cs="Arial"/>
          <w:i/>
          <w:iCs/>
          <w:color w:val="333333"/>
          <w:sz w:val="19"/>
          <w:szCs w:val="19"/>
        </w:rPr>
      </w:pPr>
      <w:r w:rsidRPr="000B2DF0">
        <w:rPr>
          <w:rFonts w:ascii="Arial" w:eastAsia="Times New Roman" w:hAnsi="Arial" w:cs="Arial"/>
          <w:i/>
          <w:iCs/>
          <w:color w:val="333333"/>
          <w:sz w:val="19"/>
          <w:szCs w:val="19"/>
        </w:rPr>
        <w:t>("Sl. glasnik RS", br. 76/2023)</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69</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o probnoj vožnji iz člana 122. Zakona o bezbednosti saobraćaja na putevima ("Službeni glasnik RS", br. 41/09, 53/10, 101/11, 32/13 - US, 55/14, 96/15 - dr. zakon, 9/16 - US, 24/18, 41/18, 41/18 - dr. zakon, 87/18, 23/19 i 128/20 - dr. zakon) shodno se primenjuju na uslove i postupak za izdavanje dozvole za ispitivanje ili testiranje autonomnog vozila, do početka primene podzakonskog akta kojim se propisuju bliži uslovi za obavljanje autonomne vožnje iz člana 122a stav 3. ovog zakona.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70</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Podzakonski akti utvrđeni ovim zakonom doneće se u roku od šest meseci od dana stupanja na snagu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Do početka primene podzakonskog akta koji se odnosi na bliže uslove za autonomnu vožnju, za izdavanje dozvole za autonomnu vožnju, uslove i proceduru za izdavanje uverenja o proveri bezbednosti, uslove i proceduru za izdavanje dozvole za testiranje, uslove pod kojima je dozvoljeno testiranje i pravila nadzora nad poštovanjem dozvole, na uslove i postupak testiranja autonomnog vozila shodno će se primenjivati odredbe o probnoj vožnji i ispitivanju vozila.</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71</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Obavezuje se upravljač železničke infrastrukture da semafore koji najavljuju približavanje voza na svim prelazima preko pruge u nivou, koji su u upotrebi i koji se nalaze na putu na dan stupanja na snagu ovog zakona, zameni sa semaforima sa dvobojnim svetlima u roku od tri godine od dana stupanja na snagu ovog zakona.</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Odredba člana 137. stav 2. Zakona o bezbednosti saobraćaja na putevima ("Službeni glasnik RS", br. 41/09, 53/10, 101/11, 32/13 - US, 55/14, 96/15 - dr. zakon, 9/16 - US, 24/18, 41/18, 41/18 - dr. zakon, 87/18, 23/19 i 128/20 - dr. zakon), prema kojoj se na prelazu puta preko železničke pruge saobraćaj vozila reguliše samo svetlima crvene boje i odredba člana 149. istog zakona prema kojoj se svetlosni saobraćajni znakovi kojima se najavljuje približavanje voza prelazu puta preko železničke pruge u istom nivou daju naizmeničnim paljenjem dva crvena trepćuća svetla u obliku kruga, što označava obavezu učesnika u saobraćaju da se zaustave, primenjuju se na prelazima puta preko železničke pruge regulisanim u skladu sa navedenim odredbama, do zamene semafora u skladu sa odredbama ovog zakona, a najkasnije tri godine od dana stupanja na snagu ovog zakona.</w:t>
      </w:r>
    </w:p>
    <w:p w:rsid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lang w:val="sr-Cyrl-RS"/>
        </w:rPr>
      </w:pP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bookmarkStart w:id="486" w:name="_GoBack"/>
      <w:bookmarkEnd w:id="486"/>
      <w:r w:rsidRPr="000B2DF0">
        <w:rPr>
          <w:rFonts w:ascii="Arial" w:eastAsia="Times New Roman" w:hAnsi="Arial" w:cs="Arial"/>
          <w:b/>
          <w:bCs/>
          <w:color w:val="333333"/>
          <w:sz w:val="21"/>
          <w:szCs w:val="21"/>
        </w:rPr>
        <w:lastRenderedPageBreak/>
        <w:t>Član 73</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Odredbe članova koji se odnose na finansiranje bezbednosti saobraćaja počinju da se primenjuju od 1. januara 2024. godine.</w:t>
      </w:r>
    </w:p>
    <w:p w:rsidR="000B2DF0" w:rsidRPr="000B2DF0" w:rsidRDefault="000B2DF0" w:rsidP="000B2DF0">
      <w:pPr>
        <w:shd w:val="clear" w:color="auto" w:fill="FFFFFF"/>
        <w:spacing w:before="240" w:after="120" w:line="240" w:lineRule="auto"/>
        <w:jc w:val="center"/>
        <w:rPr>
          <w:rFonts w:ascii="Arial" w:eastAsia="Times New Roman" w:hAnsi="Arial" w:cs="Arial"/>
          <w:b/>
          <w:bCs/>
          <w:color w:val="333333"/>
          <w:sz w:val="21"/>
          <w:szCs w:val="21"/>
        </w:rPr>
      </w:pPr>
      <w:r w:rsidRPr="000B2DF0">
        <w:rPr>
          <w:rFonts w:ascii="Arial" w:eastAsia="Times New Roman" w:hAnsi="Arial" w:cs="Arial"/>
          <w:b/>
          <w:bCs/>
          <w:color w:val="333333"/>
          <w:sz w:val="21"/>
          <w:szCs w:val="21"/>
        </w:rPr>
        <w:t>Član 74</w:t>
      </w:r>
    </w:p>
    <w:p w:rsidR="000B2DF0" w:rsidRPr="000B2DF0" w:rsidRDefault="000B2DF0" w:rsidP="000B2DF0">
      <w:pPr>
        <w:shd w:val="clear" w:color="auto" w:fill="FFFFFF"/>
        <w:spacing w:after="150" w:line="240" w:lineRule="auto"/>
        <w:rPr>
          <w:rFonts w:ascii="Arial" w:eastAsia="Times New Roman" w:hAnsi="Arial" w:cs="Arial"/>
          <w:color w:val="333333"/>
          <w:sz w:val="19"/>
          <w:szCs w:val="19"/>
        </w:rPr>
      </w:pPr>
      <w:r w:rsidRPr="000B2DF0">
        <w:rPr>
          <w:rFonts w:ascii="Arial" w:eastAsia="Times New Roman" w:hAnsi="Arial" w:cs="Arial"/>
          <w:color w:val="333333"/>
          <w:sz w:val="19"/>
          <w:szCs w:val="19"/>
        </w:rPr>
        <w:t>Ovaj zakon stupa na snagu osmog dana od dana objavljivanja u "Službenom glasniku Republike Srbije".</w:t>
      </w:r>
    </w:p>
    <w:p w:rsidR="00844142" w:rsidRDefault="00844142"/>
    <w:sectPr w:rsidR="00844142" w:rsidSect="000B2DF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F0"/>
    <w:rsid w:val="000B2DF0"/>
    <w:rsid w:val="0084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2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2D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2DF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B2DF0"/>
  </w:style>
  <w:style w:type="character" w:customStyle="1" w:styleId="naslovpropisa1">
    <w:name w:val="naslovpropisa1"/>
    <w:basedOn w:val="DefaultParagraphFont"/>
    <w:rsid w:val="000B2DF0"/>
  </w:style>
  <w:style w:type="character" w:customStyle="1" w:styleId="naslovpropisa1a">
    <w:name w:val="naslovpropisa1a"/>
    <w:basedOn w:val="DefaultParagraphFont"/>
    <w:rsid w:val="000B2DF0"/>
  </w:style>
  <w:style w:type="paragraph" w:customStyle="1" w:styleId="normalprored">
    <w:name w:val="normalprored"/>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0B2DF0"/>
  </w:style>
  <w:style w:type="paragraph" w:customStyle="1" w:styleId="wyq110---naslov-clana">
    <w:name w:val="wyq110---naslov-clana"/>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2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2D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2DF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B2DF0"/>
  </w:style>
  <w:style w:type="character" w:customStyle="1" w:styleId="naslovpropisa1">
    <w:name w:val="naslovpropisa1"/>
    <w:basedOn w:val="DefaultParagraphFont"/>
    <w:rsid w:val="000B2DF0"/>
  </w:style>
  <w:style w:type="character" w:customStyle="1" w:styleId="naslovpropisa1a">
    <w:name w:val="naslovpropisa1a"/>
    <w:basedOn w:val="DefaultParagraphFont"/>
    <w:rsid w:val="000B2DF0"/>
  </w:style>
  <w:style w:type="paragraph" w:customStyle="1" w:styleId="normalprored">
    <w:name w:val="normalprored"/>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0B2DF0"/>
  </w:style>
  <w:style w:type="paragraph" w:customStyle="1" w:styleId="wyq110---naslov-clana">
    <w:name w:val="wyq110---naslov-clana"/>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0B2D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13927">
      <w:bodyDiv w:val="1"/>
      <w:marLeft w:val="0"/>
      <w:marRight w:val="0"/>
      <w:marTop w:val="0"/>
      <w:marBottom w:val="0"/>
      <w:divBdr>
        <w:top w:val="none" w:sz="0" w:space="0" w:color="auto"/>
        <w:left w:val="none" w:sz="0" w:space="0" w:color="auto"/>
        <w:bottom w:val="none" w:sz="0" w:space="0" w:color="auto"/>
        <w:right w:val="none" w:sz="0" w:space="0" w:color="auto"/>
      </w:divBdr>
    </w:div>
    <w:div w:id="19461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146</Pages>
  <Words>70341</Words>
  <Characters>400945</Characters>
  <Application>Microsoft Office Word</Application>
  <DocSecurity>0</DocSecurity>
  <Lines>3341</Lines>
  <Paragraphs>940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2024-11-20T07:48:00Z</dcterms:created>
  <dcterms:modified xsi:type="dcterms:W3CDTF">2024-11-20T07:57:00Z</dcterms:modified>
</cp:coreProperties>
</file>